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B8" w:rsidRPr="00950F10" w:rsidRDefault="00737962" w:rsidP="00737962">
      <w:pPr>
        <w:jc w:val="right"/>
        <w:rPr>
          <w:rFonts w:ascii="Times New Roman" w:hAnsi="Times New Roman" w:cs="Times New Roman"/>
          <w:sz w:val="24"/>
          <w:szCs w:val="24"/>
        </w:rPr>
      </w:pPr>
      <w:r w:rsidRPr="00950F10">
        <w:rPr>
          <w:rFonts w:ascii="Times New Roman" w:hAnsi="Times New Roman" w:cs="Times New Roman"/>
          <w:sz w:val="24"/>
          <w:szCs w:val="24"/>
        </w:rPr>
        <w:t xml:space="preserve">Poznań, </w:t>
      </w:r>
      <w:r w:rsidR="00695E30">
        <w:rPr>
          <w:rFonts w:ascii="Times New Roman" w:hAnsi="Times New Roman" w:cs="Times New Roman"/>
          <w:sz w:val="24"/>
          <w:szCs w:val="24"/>
        </w:rPr>
        <w:t>0</w:t>
      </w:r>
      <w:r w:rsidR="00F018F9">
        <w:rPr>
          <w:rFonts w:ascii="Times New Roman" w:hAnsi="Times New Roman" w:cs="Times New Roman"/>
          <w:sz w:val="24"/>
          <w:szCs w:val="24"/>
        </w:rPr>
        <w:t>8</w:t>
      </w:r>
      <w:r w:rsidR="00695E30">
        <w:rPr>
          <w:rFonts w:ascii="Times New Roman" w:hAnsi="Times New Roman" w:cs="Times New Roman"/>
          <w:sz w:val="24"/>
          <w:szCs w:val="24"/>
        </w:rPr>
        <w:t>.11</w:t>
      </w:r>
      <w:r w:rsidRPr="00950F10">
        <w:rPr>
          <w:rFonts w:ascii="Times New Roman" w:hAnsi="Times New Roman" w:cs="Times New Roman"/>
          <w:sz w:val="24"/>
          <w:szCs w:val="24"/>
        </w:rPr>
        <w:t>.2016r.</w:t>
      </w:r>
    </w:p>
    <w:p w:rsidR="00737962" w:rsidRPr="00950F10" w:rsidRDefault="004B1A18">
      <w:pPr>
        <w:rPr>
          <w:rFonts w:ascii="Times New Roman" w:hAnsi="Times New Roman" w:cs="Times New Roman"/>
          <w:sz w:val="24"/>
          <w:szCs w:val="24"/>
        </w:rPr>
      </w:pPr>
      <w:r>
        <w:rPr>
          <w:rFonts w:ascii="Times New Roman" w:hAnsi="Times New Roman" w:cs="Times New Roman"/>
          <w:sz w:val="24"/>
          <w:szCs w:val="24"/>
        </w:rPr>
        <w:t>…………………………………………</w:t>
      </w:r>
    </w:p>
    <w:p w:rsidR="00737962" w:rsidRDefault="004B1A18">
      <w:pPr>
        <w:rPr>
          <w:rFonts w:ascii="Times New Roman" w:hAnsi="Times New Roman" w:cs="Times New Roman"/>
          <w:sz w:val="24"/>
          <w:szCs w:val="24"/>
        </w:rPr>
      </w:pPr>
      <w:r>
        <w:rPr>
          <w:rFonts w:ascii="Times New Roman" w:hAnsi="Times New Roman" w:cs="Times New Roman"/>
          <w:sz w:val="24"/>
          <w:szCs w:val="24"/>
        </w:rPr>
        <w:t>…………………………………………</w:t>
      </w:r>
    </w:p>
    <w:p w:rsidR="004B1A18" w:rsidRPr="00950F10" w:rsidRDefault="004B1A18">
      <w:pPr>
        <w:rPr>
          <w:rFonts w:ascii="Times New Roman" w:hAnsi="Times New Roman" w:cs="Times New Roman"/>
          <w:sz w:val="24"/>
          <w:szCs w:val="24"/>
        </w:rPr>
      </w:pPr>
      <w:r>
        <w:rPr>
          <w:rFonts w:ascii="Times New Roman" w:hAnsi="Times New Roman" w:cs="Times New Roman"/>
          <w:sz w:val="24"/>
          <w:szCs w:val="24"/>
        </w:rPr>
        <w:t>…………………………………………</w:t>
      </w:r>
    </w:p>
    <w:p w:rsidR="00737962" w:rsidRPr="00950F10" w:rsidRDefault="00737962" w:rsidP="0059795E">
      <w:pPr>
        <w:ind w:left="5664"/>
        <w:rPr>
          <w:rFonts w:ascii="Times New Roman" w:hAnsi="Times New Roman" w:cs="Times New Roman"/>
          <w:sz w:val="24"/>
          <w:szCs w:val="24"/>
        </w:rPr>
      </w:pPr>
      <w:r w:rsidRPr="00950F10">
        <w:rPr>
          <w:rFonts w:ascii="Times New Roman" w:hAnsi="Times New Roman" w:cs="Times New Roman"/>
          <w:sz w:val="24"/>
          <w:szCs w:val="24"/>
        </w:rPr>
        <w:t>Miejska Pracownia Urbanistyczna</w:t>
      </w:r>
    </w:p>
    <w:p w:rsidR="00737962" w:rsidRPr="00950F10" w:rsidRDefault="00737962" w:rsidP="0059795E">
      <w:pPr>
        <w:ind w:left="5664"/>
        <w:rPr>
          <w:rFonts w:ascii="Times New Roman" w:hAnsi="Times New Roman" w:cs="Times New Roman"/>
          <w:sz w:val="24"/>
          <w:szCs w:val="24"/>
        </w:rPr>
      </w:pPr>
      <w:r w:rsidRPr="00950F10">
        <w:rPr>
          <w:rFonts w:ascii="Times New Roman" w:hAnsi="Times New Roman" w:cs="Times New Roman"/>
          <w:sz w:val="24"/>
          <w:szCs w:val="24"/>
        </w:rPr>
        <w:t>ul. B</w:t>
      </w:r>
      <w:r w:rsidR="00695E30">
        <w:rPr>
          <w:rFonts w:ascii="Times New Roman" w:hAnsi="Times New Roman" w:cs="Times New Roman"/>
          <w:sz w:val="24"/>
          <w:szCs w:val="24"/>
        </w:rPr>
        <w:t>olesława Prusa 3</w:t>
      </w:r>
    </w:p>
    <w:p w:rsidR="00737962" w:rsidRPr="00950F10" w:rsidRDefault="00695E30" w:rsidP="0059795E">
      <w:pPr>
        <w:ind w:left="5664"/>
        <w:rPr>
          <w:rFonts w:ascii="Times New Roman" w:hAnsi="Times New Roman" w:cs="Times New Roman"/>
          <w:sz w:val="24"/>
          <w:szCs w:val="24"/>
        </w:rPr>
      </w:pPr>
      <w:r>
        <w:rPr>
          <w:rFonts w:ascii="Times New Roman" w:hAnsi="Times New Roman" w:cs="Times New Roman"/>
          <w:sz w:val="24"/>
          <w:szCs w:val="24"/>
        </w:rPr>
        <w:t xml:space="preserve">60-819 </w:t>
      </w:r>
      <w:r w:rsidR="00737962" w:rsidRPr="00950F10">
        <w:rPr>
          <w:rFonts w:ascii="Times New Roman" w:hAnsi="Times New Roman" w:cs="Times New Roman"/>
          <w:sz w:val="24"/>
          <w:szCs w:val="24"/>
        </w:rPr>
        <w:t>Poznań</w:t>
      </w:r>
    </w:p>
    <w:p w:rsidR="00737962" w:rsidRPr="00950F10" w:rsidRDefault="00737962">
      <w:pPr>
        <w:rPr>
          <w:rFonts w:ascii="Times New Roman" w:hAnsi="Times New Roman" w:cs="Times New Roman"/>
          <w:sz w:val="24"/>
          <w:szCs w:val="24"/>
        </w:rPr>
      </w:pPr>
    </w:p>
    <w:p w:rsidR="00737962" w:rsidRDefault="00737962" w:rsidP="00950F10">
      <w:pPr>
        <w:jc w:val="both"/>
        <w:rPr>
          <w:rFonts w:ascii="Times New Roman" w:hAnsi="Times New Roman" w:cs="Times New Roman"/>
          <w:b/>
          <w:sz w:val="24"/>
          <w:szCs w:val="24"/>
        </w:rPr>
      </w:pPr>
      <w:r w:rsidRPr="00950F10">
        <w:rPr>
          <w:rFonts w:ascii="Times New Roman" w:hAnsi="Times New Roman" w:cs="Times New Roman"/>
          <w:b/>
          <w:sz w:val="24"/>
          <w:szCs w:val="24"/>
        </w:rPr>
        <w:t xml:space="preserve">Dot. wniosek do </w:t>
      </w:r>
      <w:r w:rsidR="00FC7E0A" w:rsidRPr="00950F10">
        <w:rPr>
          <w:rFonts w:ascii="Times New Roman" w:hAnsi="Times New Roman" w:cs="Times New Roman"/>
          <w:b/>
          <w:sz w:val="24"/>
          <w:szCs w:val="24"/>
        </w:rPr>
        <w:t>miejscowego</w:t>
      </w:r>
      <w:r w:rsidRPr="00950F10">
        <w:rPr>
          <w:rFonts w:ascii="Times New Roman" w:hAnsi="Times New Roman" w:cs="Times New Roman"/>
          <w:b/>
          <w:sz w:val="24"/>
          <w:szCs w:val="24"/>
        </w:rPr>
        <w:t xml:space="preserve"> planu zagospodarowania przestrzennego </w:t>
      </w:r>
      <w:r w:rsidR="00FC7E0A" w:rsidRPr="00950F10">
        <w:rPr>
          <w:rFonts w:ascii="Times New Roman" w:hAnsi="Times New Roman" w:cs="Times New Roman"/>
          <w:b/>
          <w:sz w:val="24"/>
          <w:szCs w:val="24"/>
        </w:rPr>
        <w:t>„W</w:t>
      </w:r>
      <w:r w:rsidRPr="00950F10">
        <w:rPr>
          <w:rFonts w:ascii="Times New Roman" w:hAnsi="Times New Roman" w:cs="Times New Roman"/>
          <w:b/>
          <w:sz w:val="24"/>
          <w:szCs w:val="24"/>
        </w:rPr>
        <w:t xml:space="preserve"> rejonie ulic Solna – Działowa</w:t>
      </w:r>
      <w:r w:rsidR="00FC7E0A" w:rsidRPr="00950F10">
        <w:rPr>
          <w:rFonts w:ascii="Times New Roman" w:hAnsi="Times New Roman" w:cs="Times New Roman"/>
          <w:b/>
          <w:sz w:val="24"/>
          <w:szCs w:val="24"/>
        </w:rPr>
        <w:t>” w Poznaniu</w:t>
      </w:r>
    </w:p>
    <w:p w:rsidR="00CA3B78" w:rsidRPr="00CA3B78" w:rsidRDefault="00CA3B78" w:rsidP="00950F10">
      <w:pPr>
        <w:jc w:val="both"/>
        <w:rPr>
          <w:rFonts w:ascii="Times New Roman" w:hAnsi="Times New Roman" w:cs="Times New Roman"/>
          <w:b/>
          <w:sz w:val="24"/>
          <w:szCs w:val="24"/>
        </w:rPr>
      </w:pPr>
    </w:p>
    <w:p w:rsidR="00E70A3E" w:rsidRPr="00E70A3E" w:rsidRDefault="00D25804" w:rsidP="00E70A3E">
      <w:pPr>
        <w:pStyle w:val="Nagwek2"/>
        <w:spacing w:before="240"/>
        <w:ind w:firstLine="360"/>
        <w:jc w:val="both"/>
        <w:rPr>
          <w:b w:val="0"/>
          <w:bCs w:val="0"/>
        </w:rPr>
      </w:pPr>
      <w:r w:rsidRPr="00950F10">
        <w:rPr>
          <w:b w:val="0"/>
          <w:bCs w:val="0"/>
        </w:rPr>
        <w:t xml:space="preserve">Na podstawie art. 17 pkt. 1 ustawy o planowaniu i zagospodarowaniu przestrzennym </w:t>
      </w:r>
      <w:r w:rsidR="00E30804" w:rsidRPr="00950F10">
        <w:rPr>
          <w:b w:val="0"/>
          <w:bCs w:val="0"/>
        </w:rPr>
        <w:t xml:space="preserve">składam wniosek dotyczący miejscowego planu zagospodarowania przestrzennego obejmujący przeznaczenie oraz zasady zagospodarowania i zabudowy terenów na obszarze wyznaczonym ulicami Solną, Działową, Św. Wojciech oraz północną granicą działki o nr geod. 11/15, ark. 08, obręb </w:t>
      </w:r>
      <w:r w:rsidR="00950F10" w:rsidRPr="00950F10">
        <w:rPr>
          <w:b w:val="0"/>
          <w:bCs w:val="0"/>
        </w:rPr>
        <w:t xml:space="preserve">51 </w:t>
      </w:r>
      <w:r w:rsidR="00E30804" w:rsidRPr="00950F10">
        <w:rPr>
          <w:b w:val="0"/>
          <w:bCs w:val="0"/>
        </w:rPr>
        <w:t>Poznań i zachodnią granicą działek o nr geod. 11/15, 11/13, 11/</w:t>
      </w:r>
      <w:r w:rsidR="00FC7E0A" w:rsidRPr="00950F10">
        <w:rPr>
          <w:b w:val="0"/>
          <w:bCs w:val="0"/>
        </w:rPr>
        <w:t>23</w:t>
      </w:r>
      <w:r w:rsidR="00E30804" w:rsidRPr="00950F10">
        <w:rPr>
          <w:b w:val="0"/>
          <w:bCs w:val="0"/>
        </w:rPr>
        <w:t xml:space="preserve"> i 11/</w:t>
      </w:r>
      <w:r w:rsidR="00FC7E0A" w:rsidRPr="00950F10">
        <w:rPr>
          <w:b w:val="0"/>
          <w:bCs w:val="0"/>
        </w:rPr>
        <w:t>27</w:t>
      </w:r>
      <w:r w:rsidR="00E30804" w:rsidRPr="00950F10">
        <w:rPr>
          <w:b w:val="0"/>
          <w:bCs w:val="0"/>
        </w:rPr>
        <w:t xml:space="preserve">, ark. 08, obręb </w:t>
      </w:r>
      <w:r w:rsidR="00950F10" w:rsidRPr="00950F10">
        <w:rPr>
          <w:b w:val="0"/>
          <w:bCs w:val="0"/>
        </w:rPr>
        <w:t xml:space="preserve">51 </w:t>
      </w:r>
      <w:r w:rsidR="00E30804" w:rsidRPr="00950F10">
        <w:rPr>
          <w:b w:val="0"/>
          <w:bCs w:val="0"/>
        </w:rPr>
        <w:t>Poznań.</w:t>
      </w:r>
      <w:r w:rsidR="00950F10">
        <w:rPr>
          <w:b w:val="0"/>
          <w:bCs w:val="0"/>
        </w:rPr>
        <w:t xml:space="preserve"> Nie jestem właścicielem żadnej z działek dla której sporządzany jest miejscowy plan zagospodarowania przestrzennego, </w:t>
      </w:r>
      <w:r w:rsidR="003D16CD">
        <w:rPr>
          <w:b w:val="0"/>
          <w:bCs w:val="0"/>
        </w:rPr>
        <w:t>ale jestem osobą bezpośrednio zainteresowaną ze względu iż teren ten sąsiaduje z moją nieruchomością, której jestem właścicielem, ponad to sporządzany plan ma istotne znaczenie dla osi widokowej z mojej nieruchomości, dlatego wnoszę o:</w:t>
      </w:r>
    </w:p>
    <w:p w:rsidR="00EA7221" w:rsidRPr="00950F10" w:rsidRDefault="003D16CD" w:rsidP="00E70A3E">
      <w:pPr>
        <w:pStyle w:val="Akapitzlist"/>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Dla d</w:t>
      </w:r>
      <w:r w:rsidR="00CB0EB2" w:rsidRPr="00950F10">
        <w:rPr>
          <w:rFonts w:ascii="Times New Roman" w:hAnsi="Times New Roman" w:cs="Times New Roman"/>
          <w:sz w:val="24"/>
          <w:szCs w:val="24"/>
        </w:rPr>
        <w:t xml:space="preserve">ziałki </w:t>
      </w:r>
      <w:r w:rsidR="00CF397A" w:rsidRPr="00950F10">
        <w:rPr>
          <w:rFonts w:ascii="Times New Roman" w:hAnsi="Times New Roman" w:cs="Times New Roman"/>
          <w:sz w:val="24"/>
          <w:szCs w:val="24"/>
        </w:rPr>
        <w:t>na której znajduj</w:t>
      </w:r>
      <w:r w:rsidR="00950F10">
        <w:rPr>
          <w:rFonts w:ascii="Times New Roman" w:hAnsi="Times New Roman" w:cs="Times New Roman"/>
          <w:sz w:val="24"/>
          <w:szCs w:val="24"/>
        </w:rPr>
        <w:t>e</w:t>
      </w:r>
      <w:r w:rsidR="00CF397A" w:rsidRPr="00950F10">
        <w:rPr>
          <w:rFonts w:ascii="Times New Roman" w:hAnsi="Times New Roman" w:cs="Times New Roman"/>
          <w:sz w:val="24"/>
          <w:szCs w:val="24"/>
        </w:rPr>
        <w:t xml:space="preserve"> się obecnie Ogród Jordanowski nr 1 w Poznaniu </w:t>
      </w:r>
      <w:r w:rsidR="00CB0EB2" w:rsidRPr="00950F10">
        <w:rPr>
          <w:rFonts w:ascii="Times New Roman" w:hAnsi="Times New Roman" w:cs="Times New Roman"/>
          <w:sz w:val="24"/>
          <w:szCs w:val="24"/>
        </w:rPr>
        <w:t>oznaczonej</w:t>
      </w:r>
      <w:r w:rsidR="00D25804" w:rsidRPr="00950F10">
        <w:rPr>
          <w:rFonts w:ascii="Times New Roman" w:hAnsi="Times New Roman" w:cs="Times New Roman"/>
          <w:sz w:val="24"/>
          <w:szCs w:val="24"/>
        </w:rPr>
        <w:t xml:space="preserve"> nr</w:t>
      </w:r>
      <w:r w:rsidR="00FC7E0A" w:rsidRPr="00950F10">
        <w:rPr>
          <w:rFonts w:ascii="Times New Roman" w:hAnsi="Times New Roman" w:cs="Times New Roman"/>
          <w:sz w:val="24"/>
          <w:szCs w:val="24"/>
        </w:rPr>
        <w:t xml:space="preserve">  11/17, 15/15, 15/14, 15/19, </w:t>
      </w:r>
      <w:r w:rsidR="0052037D" w:rsidRPr="00950F10">
        <w:rPr>
          <w:rFonts w:ascii="Times New Roman" w:hAnsi="Times New Roman" w:cs="Times New Roman"/>
          <w:sz w:val="24"/>
          <w:szCs w:val="24"/>
        </w:rPr>
        <w:t xml:space="preserve">15/18, 15/20, 15/21, </w:t>
      </w:r>
      <w:r w:rsidR="006E5EC8" w:rsidRPr="00950F10">
        <w:rPr>
          <w:rFonts w:ascii="Times New Roman" w:hAnsi="Times New Roman" w:cs="Times New Roman"/>
          <w:sz w:val="24"/>
          <w:szCs w:val="24"/>
        </w:rPr>
        <w:t>11/18</w:t>
      </w:r>
      <w:r w:rsidR="00EB2AD9">
        <w:rPr>
          <w:rFonts w:ascii="Times New Roman" w:hAnsi="Times New Roman" w:cs="Times New Roman"/>
          <w:sz w:val="24"/>
          <w:szCs w:val="24"/>
        </w:rPr>
        <w:t>,</w:t>
      </w:r>
      <w:r w:rsidR="00CF397A" w:rsidRPr="00950F10">
        <w:rPr>
          <w:rFonts w:ascii="Times New Roman" w:hAnsi="Times New Roman" w:cs="Times New Roman"/>
          <w:sz w:val="24"/>
          <w:szCs w:val="24"/>
        </w:rPr>
        <w:t xml:space="preserve"> </w:t>
      </w:r>
      <w:r w:rsidR="00E30804" w:rsidRPr="00950F10">
        <w:rPr>
          <w:rFonts w:ascii="Times New Roman" w:hAnsi="Times New Roman" w:cs="Times New Roman"/>
          <w:sz w:val="24"/>
          <w:szCs w:val="24"/>
        </w:rPr>
        <w:t xml:space="preserve">ark. 08, obręb </w:t>
      </w:r>
      <w:r w:rsidR="006E5EC8" w:rsidRPr="00950F10">
        <w:rPr>
          <w:rFonts w:ascii="Times New Roman" w:hAnsi="Times New Roman" w:cs="Times New Roman"/>
          <w:sz w:val="24"/>
          <w:szCs w:val="24"/>
        </w:rPr>
        <w:t xml:space="preserve">51 </w:t>
      </w:r>
      <w:r w:rsidR="00E30804" w:rsidRPr="00950F10">
        <w:rPr>
          <w:rFonts w:ascii="Times New Roman" w:hAnsi="Times New Roman" w:cs="Times New Roman"/>
          <w:sz w:val="24"/>
          <w:szCs w:val="24"/>
        </w:rPr>
        <w:t>Poznań</w:t>
      </w:r>
      <w:r w:rsidR="00950F10">
        <w:rPr>
          <w:rFonts w:ascii="Times New Roman" w:hAnsi="Times New Roman" w:cs="Times New Roman"/>
          <w:sz w:val="24"/>
          <w:szCs w:val="24"/>
        </w:rPr>
        <w:t>:</w:t>
      </w:r>
    </w:p>
    <w:p w:rsidR="00EA7221" w:rsidRPr="00950F10" w:rsidRDefault="00245233" w:rsidP="0059795E">
      <w:pPr>
        <w:pStyle w:val="Akapitzlist"/>
        <w:numPr>
          <w:ilvl w:val="0"/>
          <w:numId w:val="2"/>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Przeznaczeniem terenu powinna być gminna zieleń urządzona z funkcją ogrodu jordanowskiego</w:t>
      </w:r>
      <w:r w:rsidR="00EA7221" w:rsidRPr="00950F10">
        <w:rPr>
          <w:rFonts w:ascii="Times New Roman" w:hAnsi="Times New Roman" w:cs="Times New Roman"/>
          <w:sz w:val="24"/>
          <w:szCs w:val="24"/>
        </w:rPr>
        <w:t xml:space="preserve"> </w:t>
      </w:r>
      <w:r w:rsidRPr="00950F10">
        <w:rPr>
          <w:rFonts w:ascii="Times New Roman" w:hAnsi="Times New Roman" w:cs="Times New Roman"/>
          <w:sz w:val="24"/>
          <w:szCs w:val="24"/>
        </w:rPr>
        <w:t xml:space="preserve"> oraz budynkami użyteczności publicznej związanymi z działalnością ogrodu jordanowskiego, w</w:t>
      </w:r>
      <w:r w:rsidR="00E30804" w:rsidRPr="00950F10">
        <w:rPr>
          <w:rFonts w:ascii="Times New Roman" w:hAnsi="Times New Roman" w:cs="Times New Roman"/>
          <w:sz w:val="24"/>
          <w:szCs w:val="24"/>
        </w:rPr>
        <w:t>raz z niezbędną infrastrukturą. Ogród Jordanowski nr 1 jest jedynym placem gier i zabaw w tej części starego miasta</w:t>
      </w:r>
      <w:r w:rsidR="003568DB" w:rsidRPr="00950F10">
        <w:rPr>
          <w:rFonts w:ascii="Times New Roman" w:hAnsi="Times New Roman" w:cs="Times New Roman"/>
          <w:sz w:val="24"/>
          <w:szCs w:val="24"/>
        </w:rPr>
        <w:t xml:space="preserve"> dla dzieci</w:t>
      </w:r>
      <w:r w:rsidR="00E30804" w:rsidRPr="00950F10">
        <w:rPr>
          <w:rFonts w:ascii="Times New Roman" w:hAnsi="Times New Roman" w:cs="Times New Roman"/>
          <w:sz w:val="24"/>
          <w:szCs w:val="24"/>
        </w:rPr>
        <w:t xml:space="preserve">. Jest to jeden z najstarszych ogrodów tego rodzaju w Poznaniu cieszący się dużym powodzeniem wśród mieszkańców. </w:t>
      </w:r>
      <w:r w:rsidR="003568DB" w:rsidRPr="00950F10">
        <w:rPr>
          <w:rFonts w:ascii="Times New Roman" w:hAnsi="Times New Roman" w:cs="Times New Roman"/>
          <w:sz w:val="24"/>
          <w:szCs w:val="24"/>
        </w:rPr>
        <w:t xml:space="preserve">Przywiązanie mieszkańców do ogrodu jest bardzo duże. Stanowi on część </w:t>
      </w:r>
      <w:r w:rsidR="003568DB" w:rsidRPr="00950F10">
        <w:rPr>
          <w:rFonts w:ascii="Times New Roman" w:hAnsi="Times New Roman" w:cs="Times New Roman"/>
          <w:sz w:val="24"/>
          <w:szCs w:val="24"/>
        </w:rPr>
        <w:lastRenderedPageBreak/>
        <w:t>rekreacyjna i sportową, ale również wychowawczo – edukacyjną. Dzieci bawiąc się i grając w różne gry spędzają czas na powietrzu w bezpiecznej dla nich przestrzeni</w:t>
      </w:r>
      <w:r w:rsidR="00D33A28" w:rsidRPr="00950F10">
        <w:rPr>
          <w:rFonts w:ascii="Times New Roman" w:hAnsi="Times New Roman" w:cs="Times New Roman"/>
          <w:sz w:val="24"/>
          <w:szCs w:val="24"/>
        </w:rPr>
        <w:t>, nawiązują kontakty między sobą, uczą się reguł panujących w ogrodzie oraz zasad gier zespołowych. Na terenie ogrodu działa wypożyczalnia sprzętu sportowego przez co dzieci chcąc coś wypożyczyć  uczą się samodzielności. Wszystkie te czynniki wpływają korzystnie na ich rozwój. Ponad to, ogród jordanowski jest dla wszystkich grup wiekowych, małych dzieci, nastolatków, dorosłych i seniorów. Na terenie ogrodu znajdują się nie tylko huśtawki i zjeżdżalnie, ale również boisko do gry w piłkę nożną, boisko do koszykówki, boisko do siatkówki</w:t>
      </w:r>
      <w:r w:rsidR="005779DD" w:rsidRPr="00950F10">
        <w:rPr>
          <w:rFonts w:ascii="Times New Roman" w:hAnsi="Times New Roman" w:cs="Times New Roman"/>
          <w:sz w:val="24"/>
          <w:szCs w:val="24"/>
        </w:rPr>
        <w:t>, nowy plac do gry w bule, siłownia na wolnym powietrzu. Wobec powyższego jest to ważna część starego miasta.</w:t>
      </w:r>
    </w:p>
    <w:p w:rsidR="00EA7221" w:rsidRPr="003D16CD" w:rsidRDefault="00245233" w:rsidP="00E70A3E">
      <w:pPr>
        <w:pStyle w:val="Akapitzlist"/>
        <w:numPr>
          <w:ilvl w:val="0"/>
          <w:numId w:val="2"/>
        </w:numPr>
        <w:spacing w:before="240"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Ogród jordanowski </w:t>
      </w:r>
      <w:r w:rsidR="00EA7221" w:rsidRPr="00950F10">
        <w:rPr>
          <w:rFonts w:ascii="Times New Roman" w:hAnsi="Times New Roman" w:cs="Times New Roman"/>
          <w:sz w:val="24"/>
          <w:szCs w:val="24"/>
        </w:rPr>
        <w:t>powinien zostać w tym samym kształcie i granicach jak jest obecnie.</w:t>
      </w:r>
      <w:r w:rsidRPr="00950F10">
        <w:rPr>
          <w:rFonts w:ascii="Times New Roman" w:hAnsi="Times New Roman" w:cs="Times New Roman"/>
          <w:sz w:val="24"/>
          <w:szCs w:val="24"/>
        </w:rPr>
        <w:t xml:space="preserve"> </w:t>
      </w:r>
      <w:r w:rsidR="00EA7221" w:rsidRPr="00950F10">
        <w:rPr>
          <w:rFonts w:ascii="Times New Roman" w:hAnsi="Times New Roman" w:cs="Times New Roman"/>
          <w:sz w:val="24"/>
          <w:szCs w:val="24"/>
        </w:rPr>
        <w:t>Nie p</w:t>
      </w:r>
      <w:r w:rsidRPr="00950F10">
        <w:rPr>
          <w:rFonts w:ascii="Times New Roman" w:hAnsi="Times New Roman" w:cs="Times New Roman"/>
          <w:sz w:val="24"/>
          <w:szCs w:val="24"/>
        </w:rPr>
        <w:t>owinien być d</w:t>
      </w:r>
      <w:r w:rsidR="00CF397A" w:rsidRPr="00950F10">
        <w:rPr>
          <w:rFonts w:ascii="Times New Roman" w:hAnsi="Times New Roman" w:cs="Times New Roman"/>
          <w:sz w:val="24"/>
          <w:szCs w:val="24"/>
        </w:rPr>
        <w:t xml:space="preserve">zielony żadną drogą, przejazdem, ścieżką </w:t>
      </w:r>
      <w:r w:rsidRPr="00950F10">
        <w:rPr>
          <w:rFonts w:ascii="Times New Roman" w:hAnsi="Times New Roman" w:cs="Times New Roman"/>
          <w:sz w:val="24"/>
          <w:szCs w:val="24"/>
        </w:rPr>
        <w:t xml:space="preserve">na dwie części – powinien stanowić integralną całość. </w:t>
      </w:r>
      <w:r w:rsidR="00736D82">
        <w:rPr>
          <w:rFonts w:ascii="Times New Roman" w:hAnsi="Times New Roman" w:cs="Times New Roman"/>
          <w:sz w:val="24"/>
          <w:szCs w:val="24"/>
        </w:rPr>
        <w:t>Ogród Jordanowski jest terenem dla którego są przewidziane specjalne warunki zabudowy i zagospodarowania zgodnie z tomem II  s</w:t>
      </w:r>
      <w:r w:rsidR="00736D82" w:rsidRPr="00361B76">
        <w:rPr>
          <w:rFonts w:ascii="Times New Roman" w:hAnsi="Times New Roman" w:cs="Times New Roman"/>
          <w:sz w:val="24"/>
          <w:szCs w:val="24"/>
        </w:rPr>
        <w:t>tudium uwarunkowań i kierunków zagospodarowania przestrzennego miasta Poznania uchwalone uchwałą nr LXXII/1137/VI/2014 z 23 września 2014 r.</w:t>
      </w:r>
      <w:r w:rsidR="00736D82">
        <w:t xml:space="preserve"> </w:t>
      </w:r>
      <w:r w:rsidRPr="00950F10">
        <w:rPr>
          <w:rFonts w:ascii="Times New Roman" w:hAnsi="Times New Roman" w:cs="Times New Roman"/>
          <w:sz w:val="24"/>
          <w:szCs w:val="24"/>
        </w:rPr>
        <w:t xml:space="preserve">Obecnie obszar ten jest ogrodzony i stanowi bezpieczną przestrzeń dla </w:t>
      </w:r>
      <w:r w:rsidR="00900504" w:rsidRPr="00950F10">
        <w:rPr>
          <w:rFonts w:ascii="Times New Roman" w:hAnsi="Times New Roman" w:cs="Times New Roman"/>
          <w:sz w:val="24"/>
          <w:szCs w:val="24"/>
        </w:rPr>
        <w:t>jego użytkowników, zwłaszcza dzieci. Jakikolwiek przejazd, droga</w:t>
      </w:r>
      <w:r w:rsidR="006E5EC8" w:rsidRPr="00950F10">
        <w:rPr>
          <w:rFonts w:ascii="Times New Roman" w:hAnsi="Times New Roman" w:cs="Times New Roman"/>
          <w:sz w:val="24"/>
          <w:szCs w:val="24"/>
        </w:rPr>
        <w:t>, przejście</w:t>
      </w:r>
      <w:r w:rsidR="00900504" w:rsidRPr="00950F10">
        <w:rPr>
          <w:rFonts w:ascii="Times New Roman" w:hAnsi="Times New Roman" w:cs="Times New Roman"/>
          <w:sz w:val="24"/>
          <w:szCs w:val="24"/>
        </w:rPr>
        <w:t xml:space="preserve"> przez ogród jordanowski będzie zaburzać jego integralność, harmonię i bezpieczeństwo. Pamiętajmy, że użytkownikami ogrodu są zwłaszcza dzieci, które w przypadku podziału ogrodu</w:t>
      </w:r>
      <w:r w:rsidR="00A77F6B" w:rsidRPr="00950F10">
        <w:rPr>
          <w:rFonts w:ascii="Times New Roman" w:hAnsi="Times New Roman" w:cs="Times New Roman"/>
          <w:sz w:val="24"/>
          <w:szCs w:val="24"/>
        </w:rPr>
        <w:t xml:space="preserve"> drogą</w:t>
      </w:r>
      <w:r w:rsidR="00E30804" w:rsidRPr="00950F10">
        <w:rPr>
          <w:rFonts w:ascii="Times New Roman" w:hAnsi="Times New Roman" w:cs="Times New Roman"/>
          <w:sz w:val="24"/>
          <w:szCs w:val="24"/>
        </w:rPr>
        <w:t>,</w:t>
      </w:r>
      <w:r w:rsidR="00900504" w:rsidRPr="00950F10">
        <w:rPr>
          <w:rFonts w:ascii="Times New Roman" w:hAnsi="Times New Roman" w:cs="Times New Roman"/>
          <w:sz w:val="24"/>
          <w:szCs w:val="24"/>
        </w:rPr>
        <w:t xml:space="preserve"> może </w:t>
      </w:r>
      <w:r w:rsidR="00A77F6B" w:rsidRPr="00950F10">
        <w:rPr>
          <w:rFonts w:ascii="Times New Roman" w:hAnsi="Times New Roman" w:cs="Times New Roman"/>
          <w:sz w:val="24"/>
          <w:szCs w:val="24"/>
        </w:rPr>
        <w:t xml:space="preserve">to </w:t>
      </w:r>
      <w:r w:rsidR="00900504" w:rsidRPr="00950F10">
        <w:rPr>
          <w:rFonts w:ascii="Times New Roman" w:hAnsi="Times New Roman" w:cs="Times New Roman"/>
          <w:sz w:val="24"/>
          <w:szCs w:val="24"/>
        </w:rPr>
        <w:t>dla nich stanowić potencjalne niebezpieczeństwo</w:t>
      </w:r>
      <w:r w:rsidR="00CF397A" w:rsidRPr="00950F10">
        <w:rPr>
          <w:rFonts w:ascii="Times New Roman" w:hAnsi="Times New Roman" w:cs="Times New Roman"/>
          <w:sz w:val="24"/>
          <w:szCs w:val="24"/>
        </w:rPr>
        <w:t>. Jeżeli właściciele sąsiednich działek chcą wytyczenia drogi do ulicy Działowej to powinni to przede wszystkim uczynić przez własne tereny,</w:t>
      </w:r>
      <w:r w:rsidR="00900504" w:rsidRPr="00950F10">
        <w:rPr>
          <w:rFonts w:ascii="Times New Roman" w:hAnsi="Times New Roman" w:cs="Times New Roman"/>
          <w:sz w:val="24"/>
          <w:szCs w:val="24"/>
        </w:rPr>
        <w:t xml:space="preserve"> dlatego wnoszę</w:t>
      </w:r>
      <w:r w:rsidR="00EA7221" w:rsidRPr="00950F10">
        <w:rPr>
          <w:rFonts w:ascii="Times New Roman" w:hAnsi="Times New Roman" w:cs="Times New Roman"/>
          <w:sz w:val="24"/>
          <w:szCs w:val="24"/>
        </w:rPr>
        <w:t xml:space="preserve"> o zakaz podziału</w:t>
      </w:r>
      <w:r w:rsidR="006E5EC8" w:rsidRPr="00950F10">
        <w:rPr>
          <w:rFonts w:ascii="Times New Roman" w:hAnsi="Times New Roman" w:cs="Times New Roman"/>
          <w:sz w:val="24"/>
          <w:szCs w:val="24"/>
        </w:rPr>
        <w:t xml:space="preserve"> lub </w:t>
      </w:r>
      <w:r w:rsidR="005B7914" w:rsidRPr="00950F10">
        <w:rPr>
          <w:rFonts w:ascii="Times New Roman" w:hAnsi="Times New Roman" w:cs="Times New Roman"/>
          <w:sz w:val="24"/>
          <w:szCs w:val="24"/>
        </w:rPr>
        <w:t xml:space="preserve">likwidacji części </w:t>
      </w:r>
      <w:r w:rsidR="00EA7221" w:rsidRPr="00950F10">
        <w:rPr>
          <w:rFonts w:ascii="Times New Roman" w:hAnsi="Times New Roman" w:cs="Times New Roman"/>
          <w:sz w:val="24"/>
          <w:szCs w:val="24"/>
        </w:rPr>
        <w:t>nieruchomości bez wyjątków.</w:t>
      </w:r>
    </w:p>
    <w:p w:rsidR="00900504" w:rsidRPr="00950F10" w:rsidRDefault="003D16CD" w:rsidP="00E70A3E">
      <w:pPr>
        <w:pStyle w:val="Akapitzlist"/>
        <w:numPr>
          <w:ilvl w:val="0"/>
          <w:numId w:val="1"/>
        </w:numPr>
        <w:spacing w:before="240" w:line="360" w:lineRule="auto"/>
        <w:jc w:val="both"/>
        <w:rPr>
          <w:rFonts w:ascii="Times New Roman" w:hAnsi="Times New Roman" w:cs="Times New Roman"/>
          <w:sz w:val="24"/>
          <w:szCs w:val="24"/>
        </w:rPr>
      </w:pPr>
      <w:r>
        <w:rPr>
          <w:rFonts w:ascii="Times New Roman" w:hAnsi="Times New Roman" w:cs="Times New Roman"/>
          <w:sz w:val="24"/>
          <w:szCs w:val="24"/>
        </w:rPr>
        <w:t>Dla d</w:t>
      </w:r>
      <w:r w:rsidR="00CB0EB2" w:rsidRPr="00950F10">
        <w:rPr>
          <w:rFonts w:ascii="Times New Roman" w:hAnsi="Times New Roman" w:cs="Times New Roman"/>
          <w:sz w:val="24"/>
          <w:szCs w:val="24"/>
        </w:rPr>
        <w:t>ziałki oznaczonej nr 11/</w:t>
      </w:r>
      <w:r w:rsidR="00695E30">
        <w:rPr>
          <w:rFonts w:ascii="Times New Roman" w:hAnsi="Times New Roman" w:cs="Times New Roman"/>
          <w:sz w:val="24"/>
          <w:szCs w:val="24"/>
        </w:rPr>
        <w:t>23</w:t>
      </w:r>
      <w:r w:rsidR="00CB0EB2" w:rsidRPr="00950F10">
        <w:rPr>
          <w:rFonts w:ascii="Times New Roman" w:hAnsi="Times New Roman" w:cs="Times New Roman"/>
          <w:sz w:val="24"/>
          <w:szCs w:val="24"/>
        </w:rPr>
        <w:t>, 11/16</w:t>
      </w:r>
      <w:r w:rsidR="00CC7A03" w:rsidRPr="00950F10">
        <w:rPr>
          <w:rFonts w:ascii="Times New Roman" w:hAnsi="Times New Roman" w:cs="Times New Roman"/>
          <w:sz w:val="24"/>
          <w:szCs w:val="24"/>
        </w:rPr>
        <w:t>,</w:t>
      </w:r>
      <w:r w:rsidR="00CB0EB2" w:rsidRPr="00950F10">
        <w:rPr>
          <w:rFonts w:ascii="Times New Roman" w:hAnsi="Times New Roman" w:cs="Times New Roman"/>
          <w:sz w:val="24"/>
          <w:szCs w:val="24"/>
        </w:rPr>
        <w:t xml:space="preserve"> </w:t>
      </w:r>
      <w:r w:rsidR="00CC7A03" w:rsidRPr="00950F10">
        <w:rPr>
          <w:rFonts w:ascii="Times New Roman" w:hAnsi="Times New Roman" w:cs="Times New Roman"/>
          <w:sz w:val="24"/>
          <w:szCs w:val="24"/>
        </w:rPr>
        <w:t>arkusz 08, obręb 51 Poznań</w:t>
      </w:r>
      <w:r>
        <w:rPr>
          <w:rFonts w:ascii="Times New Roman" w:hAnsi="Times New Roman" w:cs="Times New Roman"/>
          <w:sz w:val="24"/>
          <w:szCs w:val="24"/>
        </w:rPr>
        <w:t>:</w:t>
      </w:r>
    </w:p>
    <w:p w:rsidR="00532E79" w:rsidRPr="00950F10" w:rsidRDefault="00CB0EB2"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Uważam, że obecny wskaźnik intensywności zabudowy dla tego obszaru </w:t>
      </w:r>
      <w:r w:rsidR="00C900B9" w:rsidRPr="00950F10">
        <w:rPr>
          <w:rFonts w:ascii="Times New Roman" w:hAnsi="Times New Roman" w:cs="Times New Roman"/>
          <w:sz w:val="24"/>
          <w:szCs w:val="24"/>
        </w:rPr>
        <w:t>przyjęty w miejscowym planie za</w:t>
      </w:r>
      <w:r w:rsidR="00D07E63">
        <w:rPr>
          <w:rFonts w:ascii="Times New Roman" w:hAnsi="Times New Roman" w:cs="Times New Roman"/>
          <w:sz w:val="24"/>
          <w:szCs w:val="24"/>
        </w:rPr>
        <w:t>gospodarowania przestrzennego „</w:t>
      </w:r>
      <w:r w:rsidR="00C900B9" w:rsidRPr="00950F10">
        <w:rPr>
          <w:rFonts w:ascii="Times New Roman" w:hAnsi="Times New Roman" w:cs="Times New Roman"/>
          <w:sz w:val="24"/>
          <w:szCs w:val="24"/>
        </w:rPr>
        <w:t xml:space="preserve">śródmieście poznania centrum 1 – fragment” </w:t>
      </w:r>
      <w:r w:rsidRPr="00950F10">
        <w:rPr>
          <w:rFonts w:ascii="Times New Roman" w:hAnsi="Times New Roman" w:cs="Times New Roman"/>
          <w:sz w:val="24"/>
          <w:szCs w:val="24"/>
        </w:rPr>
        <w:t xml:space="preserve">stanowiący 75% nieprzekraczalnej powierzchni zabudowy </w:t>
      </w:r>
      <w:r w:rsidR="00C900B9" w:rsidRPr="00950F10">
        <w:rPr>
          <w:rFonts w:ascii="Times New Roman" w:hAnsi="Times New Roman" w:cs="Times New Roman"/>
          <w:sz w:val="24"/>
          <w:szCs w:val="24"/>
        </w:rPr>
        <w:t xml:space="preserve">jest stanowczo zbyt dużo. Wnoszę o </w:t>
      </w:r>
      <w:r w:rsidR="009731DC" w:rsidRPr="00950F10">
        <w:rPr>
          <w:rFonts w:ascii="Times New Roman" w:hAnsi="Times New Roman" w:cs="Times New Roman"/>
          <w:sz w:val="24"/>
          <w:szCs w:val="24"/>
        </w:rPr>
        <w:t xml:space="preserve">maksymalnie </w:t>
      </w:r>
      <w:r w:rsidR="00C900B9" w:rsidRPr="00950F10">
        <w:rPr>
          <w:rFonts w:ascii="Times New Roman" w:hAnsi="Times New Roman" w:cs="Times New Roman"/>
          <w:sz w:val="24"/>
          <w:szCs w:val="24"/>
        </w:rPr>
        <w:t>50% – 55% nieprzekraczalnej zabudowy na tym obszarze. Podyktowane jest to walorami estetycznymi</w:t>
      </w:r>
      <w:r w:rsidR="009731DC" w:rsidRPr="00950F10">
        <w:rPr>
          <w:rFonts w:ascii="Times New Roman" w:hAnsi="Times New Roman" w:cs="Times New Roman"/>
          <w:sz w:val="24"/>
          <w:szCs w:val="24"/>
        </w:rPr>
        <w:t xml:space="preserve">, historycznymi jak i architekturą otaczającego </w:t>
      </w:r>
      <w:r w:rsidR="009731DC" w:rsidRPr="00950F10">
        <w:rPr>
          <w:rFonts w:ascii="Times New Roman" w:hAnsi="Times New Roman" w:cs="Times New Roman"/>
          <w:sz w:val="24"/>
          <w:szCs w:val="24"/>
        </w:rPr>
        <w:lastRenderedPageBreak/>
        <w:t xml:space="preserve">krajobrazu dla tego obszaru. 50% - 55% zabudowy nie będzie </w:t>
      </w:r>
      <w:r w:rsidR="00532E79" w:rsidRPr="00950F10">
        <w:rPr>
          <w:rFonts w:ascii="Times New Roman" w:hAnsi="Times New Roman" w:cs="Times New Roman"/>
          <w:sz w:val="24"/>
          <w:szCs w:val="24"/>
        </w:rPr>
        <w:t>powodować</w:t>
      </w:r>
      <w:r w:rsidR="009731DC" w:rsidRPr="00950F10">
        <w:rPr>
          <w:rFonts w:ascii="Times New Roman" w:hAnsi="Times New Roman" w:cs="Times New Roman"/>
          <w:sz w:val="24"/>
          <w:szCs w:val="24"/>
        </w:rPr>
        <w:t xml:space="preserve"> efektu przytłoczenia, a możliwość utworzenia zieleni na pozostałym obszarze będzie </w:t>
      </w:r>
      <w:r w:rsidR="00532E79" w:rsidRPr="00950F10">
        <w:rPr>
          <w:rFonts w:ascii="Times New Roman" w:hAnsi="Times New Roman" w:cs="Times New Roman"/>
          <w:sz w:val="24"/>
          <w:szCs w:val="24"/>
        </w:rPr>
        <w:t xml:space="preserve">stanowić spójność </w:t>
      </w:r>
      <w:r w:rsidR="00923113" w:rsidRPr="00950F10">
        <w:rPr>
          <w:rFonts w:ascii="Times New Roman" w:hAnsi="Times New Roman" w:cs="Times New Roman"/>
          <w:sz w:val="24"/>
          <w:szCs w:val="24"/>
        </w:rPr>
        <w:t xml:space="preserve">i harmonię </w:t>
      </w:r>
      <w:r w:rsidR="00532E79" w:rsidRPr="00950F10">
        <w:rPr>
          <w:rFonts w:ascii="Times New Roman" w:hAnsi="Times New Roman" w:cs="Times New Roman"/>
          <w:sz w:val="24"/>
          <w:szCs w:val="24"/>
        </w:rPr>
        <w:t>z sąsiednim obszarem</w:t>
      </w:r>
      <w:r w:rsidR="00A475C4">
        <w:rPr>
          <w:rFonts w:ascii="Times New Roman" w:hAnsi="Times New Roman" w:cs="Times New Roman"/>
          <w:sz w:val="24"/>
          <w:szCs w:val="24"/>
        </w:rPr>
        <w:t>,</w:t>
      </w:r>
      <w:r w:rsidR="005779DD" w:rsidRPr="00950F10">
        <w:rPr>
          <w:rFonts w:ascii="Times New Roman" w:hAnsi="Times New Roman" w:cs="Times New Roman"/>
          <w:sz w:val="24"/>
          <w:szCs w:val="24"/>
        </w:rPr>
        <w:t xml:space="preserve"> i tak ważnym historycznie miejscem</w:t>
      </w:r>
      <w:r w:rsidR="00532E79" w:rsidRPr="00950F10">
        <w:rPr>
          <w:rFonts w:ascii="Times New Roman" w:hAnsi="Times New Roman" w:cs="Times New Roman"/>
          <w:sz w:val="24"/>
          <w:szCs w:val="24"/>
        </w:rPr>
        <w:t>.</w:t>
      </w:r>
    </w:p>
    <w:p w:rsidR="00CB0EB2" w:rsidRPr="00950F10" w:rsidRDefault="00532E79"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Wnoszę o wyznaczenie miejsc parkingowych, postojowych dla danej inwestycji również na terenie inwestycji, przy czym miejsca te nie tylko mają być w garażach podziemnych ale również na powierzchni. </w:t>
      </w:r>
      <w:r w:rsidR="009748AF" w:rsidRPr="00950F10">
        <w:rPr>
          <w:rFonts w:ascii="Times New Roman" w:hAnsi="Times New Roman" w:cs="Times New Roman"/>
          <w:sz w:val="24"/>
          <w:szCs w:val="24"/>
        </w:rPr>
        <w:t xml:space="preserve">W przypadku usług koniecznością jest wyznaczenie miejsc na powierzchni </w:t>
      </w:r>
      <w:r w:rsidR="00923113" w:rsidRPr="00950F10">
        <w:rPr>
          <w:rFonts w:ascii="Times New Roman" w:hAnsi="Times New Roman" w:cs="Times New Roman"/>
          <w:sz w:val="24"/>
          <w:szCs w:val="24"/>
        </w:rPr>
        <w:t>dla</w:t>
      </w:r>
      <w:r w:rsidR="009748AF" w:rsidRPr="00950F10">
        <w:rPr>
          <w:rFonts w:ascii="Times New Roman" w:hAnsi="Times New Roman" w:cs="Times New Roman"/>
          <w:sz w:val="24"/>
          <w:szCs w:val="24"/>
        </w:rPr>
        <w:t xml:space="preserve"> klientów czy interesantów na obszarze działki. </w:t>
      </w:r>
      <w:r w:rsidRPr="00950F10">
        <w:rPr>
          <w:rFonts w:ascii="Times New Roman" w:hAnsi="Times New Roman" w:cs="Times New Roman"/>
          <w:sz w:val="24"/>
          <w:szCs w:val="24"/>
        </w:rPr>
        <w:t xml:space="preserve">Podyktowane jest to racjonalnością i optymalizacją w zakresie parkowania. Niestety w dzisiejszych czasach miejsca postojowe w halach garażowych są </w:t>
      </w:r>
      <w:r w:rsidR="003E156B" w:rsidRPr="00950F10">
        <w:rPr>
          <w:rFonts w:ascii="Times New Roman" w:hAnsi="Times New Roman" w:cs="Times New Roman"/>
          <w:sz w:val="24"/>
          <w:szCs w:val="24"/>
        </w:rPr>
        <w:t xml:space="preserve">sprzedawane i </w:t>
      </w:r>
      <w:r w:rsidRPr="00950F10">
        <w:rPr>
          <w:rFonts w:ascii="Times New Roman" w:hAnsi="Times New Roman" w:cs="Times New Roman"/>
          <w:sz w:val="24"/>
          <w:szCs w:val="24"/>
        </w:rPr>
        <w:t>nabywane osobnym aktem notarialnym</w:t>
      </w:r>
      <w:r w:rsidR="003E156B" w:rsidRPr="00950F10">
        <w:rPr>
          <w:rFonts w:ascii="Times New Roman" w:hAnsi="Times New Roman" w:cs="Times New Roman"/>
          <w:sz w:val="24"/>
          <w:szCs w:val="24"/>
        </w:rPr>
        <w:t>,</w:t>
      </w:r>
      <w:r w:rsidRPr="00950F10">
        <w:rPr>
          <w:rFonts w:ascii="Times New Roman" w:hAnsi="Times New Roman" w:cs="Times New Roman"/>
          <w:sz w:val="24"/>
          <w:szCs w:val="24"/>
        </w:rPr>
        <w:t xml:space="preserve"> i nie stanowią </w:t>
      </w:r>
      <w:r w:rsidR="003E156B" w:rsidRPr="00950F10">
        <w:rPr>
          <w:rFonts w:ascii="Times New Roman" w:hAnsi="Times New Roman" w:cs="Times New Roman"/>
          <w:sz w:val="24"/>
          <w:szCs w:val="24"/>
        </w:rPr>
        <w:t xml:space="preserve">jedności z lokalem mieszkalnym czy usługowym. Skutkuje to tym, że niektóre osoby posiadają po kilka takich miejsc, a inne ani jednego. </w:t>
      </w:r>
      <w:r w:rsidR="009748AF" w:rsidRPr="00950F10">
        <w:rPr>
          <w:rFonts w:ascii="Times New Roman" w:hAnsi="Times New Roman" w:cs="Times New Roman"/>
          <w:sz w:val="24"/>
          <w:szCs w:val="24"/>
        </w:rPr>
        <w:t>W przypadku usług klienci muszą mieć nie tylko jak dojechać ale również gdzie pozostawić swój samochód</w:t>
      </w:r>
      <w:r w:rsidR="00267563" w:rsidRPr="00950F10">
        <w:rPr>
          <w:rFonts w:ascii="Times New Roman" w:hAnsi="Times New Roman" w:cs="Times New Roman"/>
          <w:sz w:val="24"/>
          <w:szCs w:val="24"/>
        </w:rPr>
        <w:t xml:space="preserve"> - do hali garażowej raczej nie wjadą. </w:t>
      </w:r>
      <w:r w:rsidR="009748AF" w:rsidRPr="00950F10">
        <w:rPr>
          <w:rFonts w:ascii="Times New Roman" w:hAnsi="Times New Roman" w:cs="Times New Roman"/>
          <w:sz w:val="24"/>
          <w:szCs w:val="24"/>
        </w:rPr>
        <w:t xml:space="preserve">Problemy </w:t>
      </w:r>
      <w:r w:rsidR="003E156B" w:rsidRPr="00950F10">
        <w:rPr>
          <w:rFonts w:ascii="Times New Roman" w:hAnsi="Times New Roman" w:cs="Times New Roman"/>
          <w:sz w:val="24"/>
          <w:szCs w:val="24"/>
        </w:rPr>
        <w:t>te widać na innych osiedlach. Tworzy się chaos. Miejsca na powierzchni będą w pewien sposób rekompensowały te niedobory</w:t>
      </w:r>
      <w:r w:rsidR="00267563" w:rsidRPr="00950F10">
        <w:rPr>
          <w:rFonts w:ascii="Times New Roman" w:hAnsi="Times New Roman" w:cs="Times New Roman"/>
          <w:sz w:val="24"/>
          <w:szCs w:val="24"/>
        </w:rPr>
        <w:t xml:space="preserve"> dla użytkowników tej inwestycji</w:t>
      </w:r>
      <w:r w:rsidR="003E156B" w:rsidRPr="00950F10">
        <w:rPr>
          <w:rFonts w:ascii="Times New Roman" w:hAnsi="Times New Roman" w:cs="Times New Roman"/>
          <w:sz w:val="24"/>
          <w:szCs w:val="24"/>
        </w:rPr>
        <w:t>. Proszę pamiętać również o tym, że w tym rejonie starego miasta likwidowane są m</w:t>
      </w:r>
      <w:r w:rsidR="009748AF" w:rsidRPr="00950F10">
        <w:rPr>
          <w:rFonts w:ascii="Times New Roman" w:hAnsi="Times New Roman" w:cs="Times New Roman"/>
          <w:sz w:val="24"/>
          <w:szCs w:val="24"/>
        </w:rPr>
        <w:t xml:space="preserve">iejsca parkingowe, chociażby w </w:t>
      </w:r>
      <w:r w:rsidR="003D16CD" w:rsidRPr="00950F10">
        <w:rPr>
          <w:rFonts w:ascii="Times New Roman" w:hAnsi="Times New Roman" w:cs="Times New Roman"/>
          <w:sz w:val="24"/>
          <w:szCs w:val="24"/>
        </w:rPr>
        <w:t>północnej</w:t>
      </w:r>
      <w:r w:rsidR="009748AF" w:rsidRPr="00950F10">
        <w:rPr>
          <w:rFonts w:ascii="Times New Roman" w:hAnsi="Times New Roman" w:cs="Times New Roman"/>
          <w:sz w:val="24"/>
          <w:szCs w:val="24"/>
        </w:rPr>
        <w:t xml:space="preserve"> części </w:t>
      </w:r>
      <w:r w:rsidR="0059795E" w:rsidRPr="00950F10">
        <w:rPr>
          <w:rFonts w:ascii="Times New Roman" w:hAnsi="Times New Roman" w:cs="Times New Roman"/>
          <w:sz w:val="24"/>
          <w:szCs w:val="24"/>
        </w:rPr>
        <w:t>Alei</w:t>
      </w:r>
      <w:r w:rsidR="009748AF" w:rsidRPr="00950F10">
        <w:rPr>
          <w:rFonts w:ascii="Times New Roman" w:hAnsi="Times New Roman" w:cs="Times New Roman"/>
          <w:sz w:val="24"/>
          <w:szCs w:val="24"/>
        </w:rPr>
        <w:t xml:space="preserve"> Marcinkowskiego na rzecz klina zieleni miejskiej. W obszarze tym znajduje się wiele ważnych instytucji takich jak sądy, prokuratura bez miejsc postojowych dla interesantów, co już stanowi </w:t>
      </w:r>
      <w:r w:rsidR="005B7914" w:rsidRPr="00950F10">
        <w:rPr>
          <w:rFonts w:ascii="Times New Roman" w:hAnsi="Times New Roman" w:cs="Times New Roman"/>
          <w:sz w:val="24"/>
          <w:szCs w:val="24"/>
        </w:rPr>
        <w:t>pewien</w:t>
      </w:r>
      <w:r w:rsidR="009748AF" w:rsidRPr="00950F10">
        <w:rPr>
          <w:rFonts w:ascii="Times New Roman" w:hAnsi="Times New Roman" w:cs="Times New Roman"/>
          <w:sz w:val="24"/>
          <w:szCs w:val="24"/>
        </w:rPr>
        <w:t xml:space="preserve"> problem, a będzie stanowić jeszcze większy. </w:t>
      </w:r>
      <w:r w:rsidR="00267563" w:rsidRPr="00950F10">
        <w:rPr>
          <w:rFonts w:ascii="Times New Roman" w:hAnsi="Times New Roman" w:cs="Times New Roman"/>
          <w:sz w:val="24"/>
          <w:szCs w:val="24"/>
        </w:rPr>
        <w:t xml:space="preserve">Liczenie, że klienci, interesanci, mieszkańcy będą parkować pod pl. Wolności jest zwykłą naiwnością, gdyż znając naturę ludzką można stwierdzić, że będą </w:t>
      </w:r>
      <w:r w:rsidR="003D16CD" w:rsidRPr="00950F10">
        <w:rPr>
          <w:rFonts w:ascii="Times New Roman" w:hAnsi="Times New Roman" w:cs="Times New Roman"/>
          <w:sz w:val="24"/>
          <w:szCs w:val="24"/>
        </w:rPr>
        <w:t>parkować</w:t>
      </w:r>
      <w:r w:rsidR="00267563" w:rsidRPr="00950F10">
        <w:rPr>
          <w:rFonts w:ascii="Times New Roman" w:hAnsi="Times New Roman" w:cs="Times New Roman"/>
          <w:sz w:val="24"/>
          <w:szCs w:val="24"/>
        </w:rPr>
        <w:t xml:space="preserve"> jak najbliżej miejsca docelowego czyli na sąsiednich ulicach m. in. Solnej, Działowej</w:t>
      </w:r>
      <w:r w:rsidR="00923113" w:rsidRPr="00950F10">
        <w:rPr>
          <w:rFonts w:ascii="Times New Roman" w:hAnsi="Times New Roman" w:cs="Times New Roman"/>
          <w:sz w:val="24"/>
          <w:szCs w:val="24"/>
        </w:rPr>
        <w:t xml:space="preserve">, Wolnicy, </w:t>
      </w:r>
      <w:r w:rsidR="005779DD" w:rsidRPr="00950F10">
        <w:rPr>
          <w:rFonts w:ascii="Times New Roman" w:hAnsi="Times New Roman" w:cs="Times New Roman"/>
          <w:sz w:val="24"/>
          <w:szCs w:val="24"/>
        </w:rPr>
        <w:t xml:space="preserve"> Św. Wojciech </w:t>
      </w:r>
      <w:r w:rsidR="00923113" w:rsidRPr="00950F10">
        <w:rPr>
          <w:rFonts w:ascii="Times New Roman" w:hAnsi="Times New Roman" w:cs="Times New Roman"/>
          <w:sz w:val="24"/>
          <w:szCs w:val="24"/>
        </w:rPr>
        <w:t xml:space="preserve">co już widać w przypadku interesantów sądów i prokuratury. </w:t>
      </w:r>
      <w:r w:rsidR="00267563" w:rsidRPr="00950F10">
        <w:rPr>
          <w:rFonts w:ascii="Times New Roman" w:hAnsi="Times New Roman" w:cs="Times New Roman"/>
          <w:sz w:val="24"/>
          <w:szCs w:val="24"/>
        </w:rPr>
        <w:t>Wnoszę, aby inwestycja na tym terenie nie ingerowała bezpośrednio ani pośrednio w harmonię sąsiednich ulic i jeszcze większy problem z parkowaniem.</w:t>
      </w:r>
    </w:p>
    <w:p w:rsidR="00267563" w:rsidRPr="00950F10" w:rsidRDefault="00923113"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Uważam, że obecne </w:t>
      </w:r>
      <w:proofErr w:type="spellStart"/>
      <w:r w:rsidRPr="00950F10">
        <w:rPr>
          <w:rFonts w:ascii="Times New Roman" w:hAnsi="Times New Roman" w:cs="Times New Roman"/>
          <w:sz w:val="24"/>
          <w:szCs w:val="24"/>
        </w:rPr>
        <w:t>pa</w:t>
      </w:r>
      <w:r w:rsidR="003D16CD">
        <w:rPr>
          <w:rFonts w:ascii="Times New Roman" w:hAnsi="Times New Roman" w:cs="Times New Roman"/>
          <w:sz w:val="24"/>
          <w:szCs w:val="24"/>
        </w:rPr>
        <w:t>rometry</w:t>
      </w:r>
      <w:proofErr w:type="spellEnd"/>
      <w:r w:rsidRPr="00950F10">
        <w:rPr>
          <w:rFonts w:ascii="Times New Roman" w:hAnsi="Times New Roman" w:cs="Times New Roman"/>
          <w:sz w:val="24"/>
          <w:szCs w:val="24"/>
        </w:rPr>
        <w:t xml:space="preserve"> obiektów budowlanych przyjęte w miejscowym planie zagospodarowania przestrzennego „ śródmieście poznania centrum 1 – fragment” dla tej działki są zbyt duże. Obawiam się, że tak duże budynki mogły by </w:t>
      </w:r>
      <w:r w:rsidR="005F25C7" w:rsidRPr="00950F10">
        <w:rPr>
          <w:rFonts w:ascii="Times New Roman" w:hAnsi="Times New Roman" w:cs="Times New Roman"/>
          <w:sz w:val="24"/>
          <w:szCs w:val="24"/>
        </w:rPr>
        <w:t>zakłócić</w:t>
      </w:r>
      <w:r w:rsidRPr="00950F10">
        <w:rPr>
          <w:rFonts w:ascii="Times New Roman" w:hAnsi="Times New Roman" w:cs="Times New Roman"/>
          <w:sz w:val="24"/>
          <w:szCs w:val="24"/>
        </w:rPr>
        <w:t xml:space="preserve"> harmonię dla tego obszaru miasta. </w:t>
      </w:r>
      <w:r w:rsidR="00005F02" w:rsidRPr="00950F10">
        <w:rPr>
          <w:rFonts w:ascii="Times New Roman" w:hAnsi="Times New Roman" w:cs="Times New Roman"/>
          <w:sz w:val="24"/>
          <w:szCs w:val="24"/>
        </w:rPr>
        <w:t xml:space="preserve">Jest to centrum miasta i zarazem </w:t>
      </w:r>
      <w:r w:rsidR="00C77B60" w:rsidRPr="00950F10">
        <w:rPr>
          <w:rFonts w:ascii="Times New Roman" w:hAnsi="Times New Roman" w:cs="Times New Roman"/>
          <w:sz w:val="24"/>
          <w:szCs w:val="24"/>
        </w:rPr>
        <w:t xml:space="preserve">jego </w:t>
      </w:r>
      <w:r w:rsidR="00005F02" w:rsidRPr="00950F10">
        <w:rPr>
          <w:rFonts w:ascii="Times New Roman" w:hAnsi="Times New Roman" w:cs="Times New Roman"/>
          <w:sz w:val="24"/>
          <w:szCs w:val="24"/>
        </w:rPr>
        <w:t xml:space="preserve">część reprezentacyjna zarówno z </w:t>
      </w:r>
      <w:r w:rsidR="0059795E" w:rsidRPr="00950F10">
        <w:rPr>
          <w:rFonts w:ascii="Times New Roman" w:hAnsi="Times New Roman" w:cs="Times New Roman"/>
          <w:sz w:val="24"/>
          <w:szCs w:val="24"/>
        </w:rPr>
        <w:t>Alei</w:t>
      </w:r>
      <w:r w:rsidR="00005F02" w:rsidRPr="00950F10">
        <w:rPr>
          <w:rFonts w:ascii="Times New Roman" w:hAnsi="Times New Roman" w:cs="Times New Roman"/>
          <w:sz w:val="24"/>
          <w:szCs w:val="24"/>
        </w:rPr>
        <w:t xml:space="preserve"> Marcinkowskiego – ich </w:t>
      </w:r>
      <w:r w:rsidR="00005F02" w:rsidRPr="00950F10">
        <w:rPr>
          <w:rFonts w:ascii="Times New Roman" w:hAnsi="Times New Roman" w:cs="Times New Roman"/>
          <w:sz w:val="24"/>
          <w:szCs w:val="24"/>
        </w:rPr>
        <w:lastRenderedPageBreak/>
        <w:t xml:space="preserve">zakończenie, jak i od strony ulicy Działowej – droga łącząca bezpośrednio starówkę ze </w:t>
      </w:r>
      <w:r w:rsidR="005F25C7" w:rsidRPr="00950F10">
        <w:rPr>
          <w:rFonts w:ascii="Times New Roman" w:hAnsi="Times New Roman" w:cs="Times New Roman"/>
          <w:sz w:val="24"/>
          <w:szCs w:val="24"/>
        </w:rPr>
        <w:t>W</w:t>
      </w:r>
      <w:r w:rsidR="005F25C7">
        <w:rPr>
          <w:rFonts w:ascii="Times New Roman" w:hAnsi="Times New Roman" w:cs="Times New Roman"/>
          <w:sz w:val="24"/>
          <w:szCs w:val="24"/>
        </w:rPr>
        <w:t>z</w:t>
      </w:r>
      <w:r w:rsidR="005F25C7" w:rsidRPr="00950F10">
        <w:rPr>
          <w:rFonts w:ascii="Times New Roman" w:hAnsi="Times New Roman" w:cs="Times New Roman"/>
          <w:sz w:val="24"/>
          <w:szCs w:val="24"/>
        </w:rPr>
        <w:t>górzem</w:t>
      </w:r>
      <w:r w:rsidR="00005F02" w:rsidRPr="00950F10">
        <w:rPr>
          <w:rFonts w:ascii="Times New Roman" w:hAnsi="Times New Roman" w:cs="Times New Roman"/>
          <w:sz w:val="24"/>
          <w:szCs w:val="24"/>
        </w:rPr>
        <w:t xml:space="preserve"> Św. Wojciecha</w:t>
      </w:r>
      <w:r w:rsidR="00C77B60" w:rsidRPr="00950F10">
        <w:rPr>
          <w:rFonts w:ascii="Times New Roman" w:hAnsi="Times New Roman" w:cs="Times New Roman"/>
          <w:sz w:val="24"/>
          <w:szCs w:val="24"/>
        </w:rPr>
        <w:t xml:space="preserve"> i dalej do Cytadeli</w:t>
      </w:r>
      <w:r w:rsidR="00005F02" w:rsidRPr="00950F10">
        <w:rPr>
          <w:rFonts w:ascii="Times New Roman" w:hAnsi="Times New Roman" w:cs="Times New Roman"/>
          <w:sz w:val="24"/>
          <w:szCs w:val="24"/>
        </w:rPr>
        <w:t xml:space="preserve">. Tak duże budynki mogłyby dominować nad sąsiednią architekturą i ją zdominować. Sąsiednie budynki od strony zachodniej są 3-piętrowe, od strony wschodniej </w:t>
      </w:r>
      <w:r w:rsidR="00EB07BA" w:rsidRPr="00950F10">
        <w:rPr>
          <w:rFonts w:ascii="Times New Roman" w:hAnsi="Times New Roman" w:cs="Times New Roman"/>
          <w:sz w:val="24"/>
          <w:szCs w:val="24"/>
        </w:rPr>
        <w:t>4</w:t>
      </w:r>
      <w:r w:rsidR="00005F02" w:rsidRPr="00950F10">
        <w:rPr>
          <w:rFonts w:ascii="Times New Roman" w:hAnsi="Times New Roman" w:cs="Times New Roman"/>
          <w:sz w:val="24"/>
          <w:szCs w:val="24"/>
        </w:rPr>
        <w:t>-piętrowe z dachem spadzistym, który stanowi poddasze, od strony południowej są reprez</w:t>
      </w:r>
      <w:r w:rsidR="00C77B60" w:rsidRPr="00950F10">
        <w:rPr>
          <w:rFonts w:ascii="Times New Roman" w:hAnsi="Times New Roman" w:cs="Times New Roman"/>
          <w:sz w:val="24"/>
          <w:szCs w:val="24"/>
        </w:rPr>
        <w:t xml:space="preserve">entacyjne Aleje Marcinkowskiego, a od strony </w:t>
      </w:r>
      <w:r w:rsidR="005F25C7" w:rsidRPr="00950F10">
        <w:rPr>
          <w:rFonts w:ascii="Times New Roman" w:hAnsi="Times New Roman" w:cs="Times New Roman"/>
          <w:sz w:val="24"/>
          <w:szCs w:val="24"/>
        </w:rPr>
        <w:t>północnej</w:t>
      </w:r>
      <w:r w:rsidR="00C77B60" w:rsidRPr="00950F10">
        <w:rPr>
          <w:rFonts w:ascii="Times New Roman" w:hAnsi="Times New Roman" w:cs="Times New Roman"/>
          <w:sz w:val="24"/>
          <w:szCs w:val="24"/>
        </w:rPr>
        <w:t xml:space="preserve"> góruje Kościół Karmelitów Bosych. Proszę pamiętać, iż teren ten stopniowo idzie ku górze w kierunku północnym i jest tam pewien stopień nachylenia. Umieszczenie tak wysokiego budynku mogłoby przyćmić widok na Kościół Karmelitów Bosych w osi wid</w:t>
      </w:r>
      <w:r w:rsidR="00DD2954" w:rsidRPr="00950F10">
        <w:rPr>
          <w:rFonts w:ascii="Times New Roman" w:hAnsi="Times New Roman" w:cs="Times New Roman"/>
          <w:sz w:val="24"/>
          <w:szCs w:val="24"/>
        </w:rPr>
        <w:t xml:space="preserve">okowej z </w:t>
      </w:r>
      <w:r w:rsidR="005F25C7" w:rsidRPr="00950F10">
        <w:rPr>
          <w:rFonts w:ascii="Times New Roman" w:hAnsi="Times New Roman" w:cs="Times New Roman"/>
          <w:sz w:val="24"/>
          <w:szCs w:val="24"/>
        </w:rPr>
        <w:t>Alei</w:t>
      </w:r>
      <w:r w:rsidR="00DD2954" w:rsidRPr="00950F10">
        <w:rPr>
          <w:rFonts w:ascii="Times New Roman" w:hAnsi="Times New Roman" w:cs="Times New Roman"/>
          <w:sz w:val="24"/>
          <w:szCs w:val="24"/>
        </w:rPr>
        <w:t xml:space="preserve"> Marcinkowskiego dlatego proszę o dostosowanie wysokości zabudowy do </w:t>
      </w:r>
      <w:proofErr w:type="spellStart"/>
      <w:r w:rsidR="004E3CAA" w:rsidRPr="00950F10">
        <w:rPr>
          <w:rFonts w:ascii="Times New Roman" w:hAnsi="Times New Roman" w:cs="Times New Roman"/>
          <w:sz w:val="24"/>
          <w:szCs w:val="24"/>
        </w:rPr>
        <w:t>max</w:t>
      </w:r>
      <w:proofErr w:type="spellEnd"/>
      <w:r w:rsidR="004E3CAA" w:rsidRPr="00950F10">
        <w:rPr>
          <w:rFonts w:ascii="Times New Roman" w:hAnsi="Times New Roman" w:cs="Times New Roman"/>
          <w:sz w:val="24"/>
          <w:szCs w:val="24"/>
        </w:rPr>
        <w:t xml:space="preserve">. </w:t>
      </w:r>
      <w:r w:rsidR="00DC313E" w:rsidRPr="00950F10">
        <w:rPr>
          <w:rFonts w:ascii="Times New Roman" w:hAnsi="Times New Roman" w:cs="Times New Roman"/>
          <w:sz w:val="24"/>
          <w:szCs w:val="24"/>
        </w:rPr>
        <w:t>w</w:t>
      </w:r>
      <w:r w:rsidR="004E3CAA" w:rsidRPr="00950F10">
        <w:rPr>
          <w:rFonts w:ascii="Times New Roman" w:hAnsi="Times New Roman" w:cs="Times New Roman"/>
          <w:sz w:val="24"/>
          <w:szCs w:val="24"/>
        </w:rPr>
        <w:t xml:space="preserve">ysokości </w:t>
      </w:r>
      <w:r w:rsidR="00DD2954" w:rsidRPr="00950F10">
        <w:rPr>
          <w:rFonts w:ascii="Times New Roman" w:hAnsi="Times New Roman" w:cs="Times New Roman"/>
          <w:sz w:val="24"/>
          <w:szCs w:val="24"/>
        </w:rPr>
        <w:t xml:space="preserve">budynków znajdujących się od strony </w:t>
      </w:r>
      <w:r w:rsidR="005F25C7" w:rsidRPr="00950F10">
        <w:rPr>
          <w:rFonts w:ascii="Times New Roman" w:hAnsi="Times New Roman" w:cs="Times New Roman"/>
          <w:sz w:val="24"/>
          <w:szCs w:val="24"/>
        </w:rPr>
        <w:t>zachodniej</w:t>
      </w:r>
      <w:r w:rsidR="00DD2954" w:rsidRPr="00950F10">
        <w:rPr>
          <w:rFonts w:ascii="Times New Roman" w:hAnsi="Times New Roman" w:cs="Times New Roman"/>
          <w:sz w:val="24"/>
          <w:szCs w:val="24"/>
        </w:rPr>
        <w:t xml:space="preserve"> tj. sąd, prokuratura oraz od strony wschodniej wzdłuż ulicy Działowej.</w:t>
      </w:r>
    </w:p>
    <w:p w:rsidR="00181909" w:rsidRPr="00950F10" w:rsidRDefault="00181909"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Uważam, że budynki powinny być dostosowane wizualnie do budynków od strony ulicy Działowej gdyż idąc tą ulicą będą one widoc</w:t>
      </w:r>
      <w:r w:rsidR="00361B76">
        <w:rPr>
          <w:rFonts w:ascii="Times New Roman" w:hAnsi="Times New Roman" w:cs="Times New Roman"/>
          <w:sz w:val="24"/>
          <w:szCs w:val="24"/>
        </w:rPr>
        <w:t>zne i będą tworzyć pewną całość</w:t>
      </w:r>
      <w:r w:rsidR="00D07E63">
        <w:rPr>
          <w:rFonts w:ascii="Times New Roman" w:hAnsi="Times New Roman" w:cs="Times New Roman"/>
          <w:sz w:val="24"/>
          <w:szCs w:val="24"/>
        </w:rPr>
        <w:t xml:space="preserve"> urbanistyczną</w:t>
      </w:r>
      <w:r w:rsidR="00361B76">
        <w:rPr>
          <w:rFonts w:ascii="Times New Roman" w:hAnsi="Times New Roman" w:cs="Times New Roman"/>
          <w:sz w:val="24"/>
          <w:szCs w:val="24"/>
        </w:rPr>
        <w:t xml:space="preserve">. Zespół </w:t>
      </w:r>
      <w:r w:rsidR="00361B76" w:rsidRPr="00361B76">
        <w:rPr>
          <w:rFonts w:ascii="Times New Roman" w:hAnsi="Times New Roman" w:cs="Times New Roman"/>
          <w:sz w:val="24"/>
          <w:szCs w:val="24"/>
        </w:rPr>
        <w:t xml:space="preserve">mieszkaniowy przy ul. Działowej </w:t>
      </w:r>
      <w:r w:rsidR="00736D82">
        <w:rPr>
          <w:rFonts w:ascii="Times New Roman" w:hAnsi="Times New Roman" w:cs="Times New Roman"/>
          <w:sz w:val="24"/>
          <w:szCs w:val="24"/>
        </w:rPr>
        <w:t xml:space="preserve">i Św. Wojciech został wpisany w </w:t>
      </w:r>
      <w:proofErr w:type="spellStart"/>
      <w:r w:rsidR="00736D82">
        <w:rPr>
          <w:rFonts w:ascii="Times New Roman" w:hAnsi="Times New Roman" w:cs="Times New Roman"/>
          <w:sz w:val="24"/>
          <w:szCs w:val="24"/>
        </w:rPr>
        <w:t>pkt</w:t>
      </w:r>
      <w:proofErr w:type="spellEnd"/>
      <w:r w:rsidR="00736D82">
        <w:rPr>
          <w:rFonts w:ascii="Times New Roman" w:hAnsi="Times New Roman" w:cs="Times New Roman"/>
          <w:sz w:val="24"/>
          <w:szCs w:val="24"/>
        </w:rPr>
        <w:t xml:space="preserve"> </w:t>
      </w:r>
      <w:r w:rsidR="00361B76" w:rsidRPr="00361B76">
        <w:rPr>
          <w:rFonts w:ascii="Times New Roman" w:hAnsi="Times New Roman" w:cs="Times New Roman"/>
          <w:sz w:val="24"/>
          <w:szCs w:val="24"/>
        </w:rPr>
        <w:t xml:space="preserve">4.2.4. </w:t>
      </w:r>
      <w:r w:rsidR="00736D82">
        <w:rPr>
          <w:rFonts w:ascii="Times New Roman" w:hAnsi="Times New Roman" w:cs="Times New Roman"/>
          <w:sz w:val="24"/>
          <w:szCs w:val="24"/>
        </w:rPr>
        <w:t>tom I s</w:t>
      </w:r>
      <w:r w:rsidR="00361B76" w:rsidRPr="00361B76">
        <w:rPr>
          <w:rFonts w:ascii="Times New Roman" w:hAnsi="Times New Roman" w:cs="Times New Roman"/>
          <w:sz w:val="24"/>
          <w:szCs w:val="24"/>
        </w:rPr>
        <w:t>tudium uwarunkowań i kierunków zagospodarowania przestrzennego miasta Poznania uchwalone uchwałą nr LXXII/1137/VI/2014 z 23 września 2014 r.</w:t>
      </w:r>
      <w:r w:rsidR="00361B76">
        <w:t xml:space="preserve"> jako </w:t>
      </w:r>
      <w:r w:rsidRPr="00950F10">
        <w:rPr>
          <w:rFonts w:ascii="Times New Roman" w:hAnsi="Times New Roman" w:cs="Times New Roman"/>
          <w:sz w:val="24"/>
          <w:szCs w:val="24"/>
        </w:rPr>
        <w:t xml:space="preserve"> </w:t>
      </w:r>
      <w:r w:rsidR="00361B76">
        <w:rPr>
          <w:rFonts w:ascii="Times New Roman" w:hAnsi="Times New Roman" w:cs="Times New Roman"/>
          <w:sz w:val="24"/>
          <w:szCs w:val="24"/>
        </w:rPr>
        <w:t xml:space="preserve">najbardziej wartościowe i reprezentatywne budynki i zespoły urbanistyczne powstałe </w:t>
      </w:r>
      <w:r w:rsidR="00736D82">
        <w:rPr>
          <w:rFonts w:ascii="Times New Roman" w:hAnsi="Times New Roman" w:cs="Times New Roman"/>
          <w:sz w:val="24"/>
          <w:szCs w:val="24"/>
        </w:rPr>
        <w:t>w Poznaniu po roku 1945. P</w:t>
      </w:r>
      <w:r w:rsidRPr="00950F10">
        <w:rPr>
          <w:rFonts w:ascii="Times New Roman" w:hAnsi="Times New Roman" w:cs="Times New Roman"/>
          <w:sz w:val="24"/>
          <w:szCs w:val="24"/>
        </w:rPr>
        <w:t>onad to będą widoczne ze Wzgórza Św. W</w:t>
      </w:r>
      <w:r w:rsidR="003C1289" w:rsidRPr="00950F10">
        <w:rPr>
          <w:rFonts w:ascii="Times New Roman" w:hAnsi="Times New Roman" w:cs="Times New Roman"/>
          <w:sz w:val="24"/>
          <w:szCs w:val="24"/>
        </w:rPr>
        <w:t xml:space="preserve">ojciech i będą tworzyć spójność architektoniczną i </w:t>
      </w:r>
      <w:r w:rsidRPr="00950F10">
        <w:rPr>
          <w:rFonts w:ascii="Times New Roman" w:hAnsi="Times New Roman" w:cs="Times New Roman"/>
          <w:sz w:val="24"/>
          <w:szCs w:val="24"/>
        </w:rPr>
        <w:t>urbanistyczną. Powinny posiadać dach spadzisty</w:t>
      </w:r>
      <w:r w:rsidR="005B7914" w:rsidRPr="00950F10">
        <w:rPr>
          <w:rFonts w:ascii="Times New Roman" w:hAnsi="Times New Roman" w:cs="Times New Roman"/>
          <w:sz w:val="24"/>
          <w:szCs w:val="24"/>
        </w:rPr>
        <w:t xml:space="preserve"> z czerwonej dachówki, gdyż będą tłem dla budynku starej </w:t>
      </w:r>
      <w:r w:rsidR="00D07E63">
        <w:rPr>
          <w:rFonts w:ascii="Times New Roman" w:hAnsi="Times New Roman" w:cs="Times New Roman"/>
          <w:sz w:val="24"/>
          <w:szCs w:val="24"/>
        </w:rPr>
        <w:t>k</w:t>
      </w:r>
      <w:r w:rsidR="005B7914" w:rsidRPr="00950F10">
        <w:rPr>
          <w:rFonts w:ascii="Times New Roman" w:hAnsi="Times New Roman" w:cs="Times New Roman"/>
          <w:sz w:val="24"/>
          <w:szCs w:val="24"/>
        </w:rPr>
        <w:t>omendantury, oraz będą na osi widokowej z Alei Marcinkowskiego na Wzgórze Św. Wojciecha</w:t>
      </w:r>
      <w:r w:rsidRPr="00950F10">
        <w:rPr>
          <w:rFonts w:ascii="Times New Roman" w:hAnsi="Times New Roman" w:cs="Times New Roman"/>
          <w:sz w:val="24"/>
          <w:szCs w:val="24"/>
        </w:rPr>
        <w:t>.</w:t>
      </w:r>
    </w:p>
    <w:p w:rsidR="00016D89" w:rsidRPr="00950F10" w:rsidRDefault="00A77F6B"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Wnoszę aby dojazd do nowej inwestycji odbywał się tylko od ulicy Solnej</w:t>
      </w:r>
      <w:r w:rsidR="00C815BE" w:rsidRPr="00950F10">
        <w:rPr>
          <w:rFonts w:ascii="Times New Roman" w:hAnsi="Times New Roman" w:cs="Times New Roman"/>
          <w:sz w:val="24"/>
          <w:szCs w:val="24"/>
        </w:rPr>
        <w:t xml:space="preserve"> przez działkę 11/27</w:t>
      </w:r>
      <w:r w:rsidRPr="00950F10">
        <w:rPr>
          <w:rFonts w:ascii="Times New Roman" w:hAnsi="Times New Roman" w:cs="Times New Roman"/>
          <w:sz w:val="24"/>
          <w:szCs w:val="24"/>
        </w:rPr>
        <w:t xml:space="preserve">. </w:t>
      </w:r>
      <w:r w:rsidR="00A22B2F" w:rsidRPr="00950F10">
        <w:rPr>
          <w:rFonts w:ascii="Times New Roman" w:hAnsi="Times New Roman" w:cs="Times New Roman"/>
          <w:sz w:val="24"/>
          <w:szCs w:val="24"/>
        </w:rPr>
        <w:t xml:space="preserve">Podyktowane jest to względami praktycznymi, </w:t>
      </w:r>
      <w:r w:rsidR="005B7914" w:rsidRPr="00950F10">
        <w:rPr>
          <w:rFonts w:ascii="Times New Roman" w:hAnsi="Times New Roman" w:cs="Times New Roman"/>
          <w:sz w:val="24"/>
          <w:szCs w:val="24"/>
        </w:rPr>
        <w:t>z uwagi</w:t>
      </w:r>
      <w:r w:rsidR="00DD2954" w:rsidRPr="00950F10">
        <w:rPr>
          <w:rFonts w:ascii="Times New Roman" w:hAnsi="Times New Roman" w:cs="Times New Roman"/>
          <w:sz w:val="24"/>
          <w:szCs w:val="24"/>
        </w:rPr>
        <w:t xml:space="preserve"> na dużą przepustowość tej ulicy. </w:t>
      </w:r>
      <w:r w:rsidR="00C815BE" w:rsidRPr="00950F10">
        <w:rPr>
          <w:rFonts w:ascii="Times New Roman" w:hAnsi="Times New Roman" w:cs="Times New Roman"/>
          <w:sz w:val="24"/>
          <w:szCs w:val="24"/>
        </w:rPr>
        <w:t xml:space="preserve">Odsunięcie drogi do osiedla od zachodniej granicy Ogrodu Jordanowskiego nr 1 będzie bezpiecznym rozwiązaniem dla użytkowników ogrodu. </w:t>
      </w:r>
      <w:r w:rsidR="00DD2954" w:rsidRPr="00950F10">
        <w:rPr>
          <w:rFonts w:ascii="Times New Roman" w:hAnsi="Times New Roman" w:cs="Times New Roman"/>
          <w:sz w:val="24"/>
          <w:szCs w:val="24"/>
        </w:rPr>
        <w:t xml:space="preserve">Dojazd od ulicy Działowej mógłby </w:t>
      </w:r>
      <w:r w:rsidR="005B7914" w:rsidRPr="00950F10">
        <w:rPr>
          <w:rFonts w:ascii="Times New Roman" w:hAnsi="Times New Roman" w:cs="Times New Roman"/>
          <w:sz w:val="24"/>
          <w:szCs w:val="24"/>
        </w:rPr>
        <w:t>zakłócić</w:t>
      </w:r>
      <w:r w:rsidR="00DD2954" w:rsidRPr="00950F10">
        <w:rPr>
          <w:rFonts w:ascii="Times New Roman" w:hAnsi="Times New Roman" w:cs="Times New Roman"/>
          <w:sz w:val="24"/>
          <w:szCs w:val="24"/>
        </w:rPr>
        <w:t xml:space="preserve"> ruch</w:t>
      </w:r>
      <w:r w:rsidR="00D07E63">
        <w:rPr>
          <w:rFonts w:ascii="Times New Roman" w:hAnsi="Times New Roman" w:cs="Times New Roman"/>
          <w:sz w:val="24"/>
          <w:szCs w:val="24"/>
        </w:rPr>
        <w:t>, zmniejszyć przepustowość</w:t>
      </w:r>
      <w:r w:rsidR="00DD2954" w:rsidRPr="00950F10">
        <w:rPr>
          <w:rFonts w:ascii="Times New Roman" w:hAnsi="Times New Roman" w:cs="Times New Roman"/>
          <w:sz w:val="24"/>
          <w:szCs w:val="24"/>
        </w:rPr>
        <w:t xml:space="preserve"> i powodować na niej </w:t>
      </w:r>
      <w:r w:rsidR="00981181" w:rsidRPr="00950F10">
        <w:rPr>
          <w:rFonts w:ascii="Times New Roman" w:hAnsi="Times New Roman" w:cs="Times New Roman"/>
          <w:sz w:val="24"/>
          <w:szCs w:val="24"/>
        </w:rPr>
        <w:t>zatory</w:t>
      </w:r>
      <w:r w:rsidR="00DD2954" w:rsidRPr="00950F10">
        <w:rPr>
          <w:rFonts w:ascii="Times New Roman" w:hAnsi="Times New Roman" w:cs="Times New Roman"/>
          <w:sz w:val="24"/>
          <w:szCs w:val="24"/>
        </w:rPr>
        <w:t>. Ulica Działowa jest ulicą jednokierunkową i w godzinach szczytu już potrafi się na niej robić korek</w:t>
      </w:r>
      <w:r w:rsidR="00C815BE" w:rsidRPr="00950F10">
        <w:rPr>
          <w:rFonts w:ascii="Times New Roman" w:hAnsi="Times New Roman" w:cs="Times New Roman"/>
          <w:sz w:val="24"/>
          <w:szCs w:val="24"/>
        </w:rPr>
        <w:t xml:space="preserve"> zwłaszcza rano</w:t>
      </w:r>
      <w:r w:rsidR="00DD2954" w:rsidRPr="00950F10">
        <w:rPr>
          <w:rFonts w:ascii="Times New Roman" w:hAnsi="Times New Roman" w:cs="Times New Roman"/>
          <w:sz w:val="24"/>
          <w:szCs w:val="24"/>
        </w:rPr>
        <w:t xml:space="preserve">. Zwiększenie ilości użytkowników </w:t>
      </w:r>
      <w:r w:rsidR="00D07E63">
        <w:rPr>
          <w:rFonts w:ascii="Times New Roman" w:hAnsi="Times New Roman" w:cs="Times New Roman"/>
          <w:sz w:val="24"/>
          <w:szCs w:val="24"/>
        </w:rPr>
        <w:t>będzie</w:t>
      </w:r>
      <w:r w:rsidR="00DD2954" w:rsidRPr="00950F10">
        <w:rPr>
          <w:rFonts w:ascii="Times New Roman" w:hAnsi="Times New Roman" w:cs="Times New Roman"/>
          <w:sz w:val="24"/>
          <w:szCs w:val="24"/>
        </w:rPr>
        <w:t xml:space="preserve"> powodować zator, </w:t>
      </w:r>
      <w:r w:rsidR="00D07E63">
        <w:rPr>
          <w:rFonts w:ascii="Times New Roman" w:hAnsi="Times New Roman" w:cs="Times New Roman"/>
          <w:sz w:val="24"/>
          <w:szCs w:val="24"/>
        </w:rPr>
        <w:t>z</w:t>
      </w:r>
      <w:r w:rsidR="00DD2954" w:rsidRPr="00950F10">
        <w:rPr>
          <w:rFonts w:ascii="Times New Roman" w:hAnsi="Times New Roman" w:cs="Times New Roman"/>
          <w:sz w:val="24"/>
          <w:szCs w:val="24"/>
        </w:rPr>
        <w:t>większy hałas dla mieszkańców</w:t>
      </w:r>
      <w:r w:rsidR="00D07E63">
        <w:rPr>
          <w:rFonts w:ascii="Times New Roman" w:hAnsi="Times New Roman" w:cs="Times New Roman"/>
          <w:sz w:val="24"/>
          <w:szCs w:val="24"/>
        </w:rPr>
        <w:t xml:space="preserve"> i</w:t>
      </w:r>
      <w:r w:rsidR="00DD2954" w:rsidRPr="00950F10">
        <w:rPr>
          <w:rFonts w:ascii="Times New Roman" w:hAnsi="Times New Roman" w:cs="Times New Roman"/>
          <w:sz w:val="24"/>
          <w:szCs w:val="24"/>
        </w:rPr>
        <w:t xml:space="preserve"> </w:t>
      </w:r>
      <w:r w:rsidR="005B7914" w:rsidRPr="00950F10">
        <w:rPr>
          <w:rFonts w:ascii="Times New Roman" w:hAnsi="Times New Roman" w:cs="Times New Roman"/>
          <w:sz w:val="24"/>
          <w:szCs w:val="24"/>
        </w:rPr>
        <w:t>wzmoże</w:t>
      </w:r>
      <w:r w:rsidR="00DD2954" w:rsidRPr="00950F10">
        <w:rPr>
          <w:rFonts w:ascii="Times New Roman" w:hAnsi="Times New Roman" w:cs="Times New Roman"/>
          <w:sz w:val="24"/>
          <w:szCs w:val="24"/>
        </w:rPr>
        <w:t xml:space="preserve"> ruch. Pamiętajmy, że jest to </w:t>
      </w:r>
      <w:r w:rsidR="00DD2954" w:rsidRPr="00950F10">
        <w:rPr>
          <w:rFonts w:ascii="Times New Roman" w:hAnsi="Times New Roman" w:cs="Times New Roman"/>
          <w:sz w:val="24"/>
          <w:szCs w:val="24"/>
        </w:rPr>
        <w:lastRenderedPageBreak/>
        <w:t>główna arteria</w:t>
      </w:r>
      <w:r w:rsidR="00BF69F5">
        <w:rPr>
          <w:rFonts w:ascii="Times New Roman" w:hAnsi="Times New Roman" w:cs="Times New Roman"/>
          <w:sz w:val="24"/>
          <w:szCs w:val="24"/>
        </w:rPr>
        <w:t xml:space="preserve"> łącząca Wzgórze</w:t>
      </w:r>
      <w:r w:rsidR="00016D89" w:rsidRPr="00950F10">
        <w:rPr>
          <w:rFonts w:ascii="Times New Roman" w:hAnsi="Times New Roman" w:cs="Times New Roman"/>
          <w:sz w:val="24"/>
          <w:szCs w:val="24"/>
        </w:rPr>
        <w:t xml:space="preserve"> Św. </w:t>
      </w:r>
      <w:r w:rsidR="00BF69F5">
        <w:rPr>
          <w:rFonts w:ascii="Times New Roman" w:hAnsi="Times New Roman" w:cs="Times New Roman"/>
          <w:sz w:val="24"/>
          <w:szCs w:val="24"/>
        </w:rPr>
        <w:t>Wojciech, Pomnik Armii Poznań, Cmentarz</w:t>
      </w:r>
      <w:r w:rsidR="00016D89" w:rsidRPr="00950F10">
        <w:rPr>
          <w:rFonts w:ascii="Times New Roman" w:hAnsi="Times New Roman" w:cs="Times New Roman"/>
          <w:sz w:val="24"/>
          <w:szCs w:val="24"/>
        </w:rPr>
        <w:t xml:space="preserve"> </w:t>
      </w:r>
      <w:r w:rsidR="005B7914" w:rsidRPr="00950F10">
        <w:rPr>
          <w:rFonts w:ascii="Times New Roman" w:hAnsi="Times New Roman" w:cs="Times New Roman"/>
          <w:sz w:val="24"/>
          <w:szCs w:val="24"/>
        </w:rPr>
        <w:t>Zasłużonych</w:t>
      </w:r>
      <w:r w:rsidR="00016D89" w:rsidRPr="00950F10">
        <w:rPr>
          <w:rFonts w:ascii="Times New Roman" w:hAnsi="Times New Roman" w:cs="Times New Roman"/>
          <w:sz w:val="24"/>
          <w:szCs w:val="24"/>
        </w:rPr>
        <w:t xml:space="preserve"> Wielkopolan i Cytadel</w:t>
      </w:r>
      <w:r w:rsidR="00F10E73">
        <w:rPr>
          <w:rFonts w:ascii="Times New Roman" w:hAnsi="Times New Roman" w:cs="Times New Roman"/>
          <w:sz w:val="24"/>
          <w:szCs w:val="24"/>
        </w:rPr>
        <w:t>ę</w:t>
      </w:r>
      <w:r w:rsidR="005F25C7">
        <w:rPr>
          <w:rFonts w:ascii="Times New Roman" w:hAnsi="Times New Roman" w:cs="Times New Roman"/>
          <w:sz w:val="24"/>
          <w:szCs w:val="24"/>
        </w:rPr>
        <w:t xml:space="preserve"> ze Starym Rynkiem</w:t>
      </w:r>
      <w:r w:rsidR="00016D89" w:rsidRPr="00950F10">
        <w:rPr>
          <w:rFonts w:ascii="Times New Roman" w:hAnsi="Times New Roman" w:cs="Times New Roman"/>
          <w:sz w:val="24"/>
          <w:szCs w:val="24"/>
        </w:rPr>
        <w:t xml:space="preserve">. Na ulicy Działowej została zaprojektowana ścieżka rowerowa wzdłuż ulicy jako </w:t>
      </w:r>
      <w:r w:rsidR="005B7914" w:rsidRPr="00950F10">
        <w:rPr>
          <w:rFonts w:ascii="Times New Roman" w:hAnsi="Times New Roman" w:cs="Times New Roman"/>
          <w:sz w:val="24"/>
          <w:szCs w:val="24"/>
        </w:rPr>
        <w:t>kontra pas</w:t>
      </w:r>
      <w:r w:rsidR="00016D89" w:rsidRPr="00950F10">
        <w:rPr>
          <w:rFonts w:ascii="Times New Roman" w:hAnsi="Times New Roman" w:cs="Times New Roman"/>
          <w:sz w:val="24"/>
          <w:szCs w:val="24"/>
        </w:rPr>
        <w:t xml:space="preserve">. Obecnie przy korkowaniu się ulicy samochody ustawiały się w </w:t>
      </w:r>
      <w:r w:rsidR="005B7914" w:rsidRPr="00950F10">
        <w:rPr>
          <w:rFonts w:ascii="Times New Roman" w:hAnsi="Times New Roman" w:cs="Times New Roman"/>
          <w:sz w:val="24"/>
          <w:szCs w:val="24"/>
        </w:rPr>
        <w:t>dwóch</w:t>
      </w:r>
      <w:r w:rsidR="00016D89" w:rsidRPr="00950F10">
        <w:rPr>
          <w:rFonts w:ascii="Times New Roman" w:hAnsi="Times New Roman" w:cs="Times New Roman"/>
          <w:sz w:val="24"/>
          <w:szCs w:val="24"/>
        </w:rPr>
        <w:t xml:space="preserve"> rzędach – ścieżka rowerowa to uniemożliwi, co wydłuży korek tym samym możliwość </w:t>
      </w:r>
      <w:r w:rsidR="00C815BE" w:rsidRPr="00950F10">
        <w:rPr>
          <w:rFonts w:ascii="Times New Roman" w:hAnsi="Times New Roman" w:cs="Times New Roman"/>
          <w:sz w:val="24"/>
          <w:szCs w:val="24"/>
        </w:rPr>
        <w:t xml:space="preserve">wyjazdu i </w:t>
      </w:r>
      <w:r w:rsidR="005B7914" w:rsidRPr="00950F10">
        <w:rPr>
          <w:rFonts w:ascii="Times New Roman" w:hAnsi="Times New Roman" w:cs="Times New Roman"/>
          <w:sz w:val="24"/>
          <w:szCs w:val="24"/>
        </w:rPr>
        <w:t>dojazdu</w:t>
      </w:r>
      <w:r w:rsidR="00016D89" w:rsidRPr="00950F10">
        <w:rPr>
          <w:rFonts w:ascii="Times New Roman" w:hAnsi="Times New Roman" w:cs="Times New Roman"/>
          <w:sz w:val="24"/>
          <w:szCs w:val="24"/>
        </w:rPr>
        <w:t xml:space="preserve"> mieszkańców dlatego wnoszę jak we wstępie.</w:t>
      </w:r>
    </w:p>
    <w:p w:rsidR="00016D89" w:rsidRPr="00950F10" w:rsidRDefault="00016D89" w:rsidP="0059795E">
      <w:pPr>
        <w:pStyle w:val="Akapitzlist"/>
        <w:numPr>
          <w:ilvl w:val="0"/>
          <w:numId w:val="3"/>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Proszę aby </w:t>
      </w:r>
      <w:r w:rsidR="00340901" w:rsidRPr="00950F10">
        <w:rPr>
          <w:rFonts w:ascii="Times New Roman" w:hAnsi="Times New Roman" w:cs="Times New Roman"/>
          <w:sz w:val="24"/>
          <w:szCs w:val="24"/>
        </w:rPr>
        <w:t xml:space="preserve">w miarę możliwości </w:t>
      </w:r>
      <w:r w:rsidR="00BD5A98" w:rsidRPr="00950F10">
        <w:rPr>
          <w:rFonts w:ascii="Times New Roman" w:hAnsi="Times New Roman" w:cs="Times New Roman"/>
          <w:sz w:val="24"/>
          <w:szCs w:val="24"/>
        </w:rPr>
        <w:t xml:space="preserve">realizowana inwestycja nie była </w:t>
      </w:r>
      <w:r w:rsidRPr="00950F10">
        <w:rPr>
          <w:rFonts w:ascii="Times New Roman" w:hAnsi="Times New Roman" w:cs="Times New Roman"/>
          <w:sz w:val="24"/>
          <w:szCs w:val="24"/>
        </w:rPr>
        <w:t>zamkniętym osiedlem</w:t>
      </w:r>
      <w:r w:rsidR="00C815BE" w:rsidRPr="00950F10">
        <w:rPr>
          <w:rFonts w:ascii="Times New Roman" w:hAnsi="Times New Roman" w:cs="Times New Roman"/>
          <w:sz w:val="24"/>
          <w:szCs w:val="24"/>
        </w:rPr>
        <w:t xml:space="preserve"> – enklawą dla bogatych</w:t>
      </w:r>
      <w:r w:rsidR="00340901" w:rsidRPr="00950F10">
        <w:rPr>
          <w:rFonts w:ascii="Times New Roman" w:hAnsi="Times New Roman" w:cs="Times New Roman"/>
          <w:sz w:val="24"/>
          <w:szCs w:val="24"/>
        </w:rPr>
        <w:t>.</w:t>
      </w:r>
    </w:p>
    <w:p w:rsidR="00340901" w:rsidRPr="00950F10" w:rsidRDefault="00340901" w:rsidP="0059795E">
      <w:pPr>
        <w:pStyle w:val="Akapitzlist"/>
        <w:numPr>
          <w:ilvl w:val="0"/>
          <w:numId w:val="1"/>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 xml:space="preserve">Działki oznaczonej nr </w:t>
      </w:r>
      <w:r w:rsidR="00C815BE" w:rsidRPr="00950F10">
        <w:rPr>
          <w:rFonts w:ascii="Times New Roman" w:hAnsi="Times New Roman" w:cs="Times New Roman"/>
          <w:sz w:val="24"/>
          <w:szCs w:val="24"/>
        </w:rPr>
        <w:t>11/6, 11/10, 15/7</w:t>
      </w:r>
      <w:r w:rsidRPr="00950F10">
        <w:rPr>
          <w:rFonts w:ascii="Times New Roman" w:hAnsi="Times New Roman" w:cs="Times New Roman"/>
          <w:sz w:val="24"/>
          <w:szCs w:val="24"/>
        </w:rPr>
        <w:t xml:space="preserve">, ark. 08, obręb </w:t>
      </w:r>
      <w:r w:rsidR="00CC7A03" w:rsidRPr="00950F10">
        <w:rPr>
          <w:rFonts w:ascii="Times New Roman" w:hAnsi="Times New Roman" w:cs="Times New Roman"/>
          <w:sz w:val="24"/>
          <w:szCs w:val="24"/>
        </w:rPr>
        <w:t xml:space="preserve">51 </w:t>
      </w:r>
      <w:r w:rsidRPr="00950F10">
        <w:rPr>
          <w:rFonts w:ascii="Times New Roman" w:hAnsi="Times New Roman" w:cs="Times New Roman"/>
          <w:sz w:val="24"/>
          <w:szCs w:val="24"/>
        </w:rPr>
        <w:t>Poznań na której znajduje się Uniwersytet Artystyczny w Poznaniu</w:t>
      </w:r>
    </w:p>
    <w:p w:rsidR="00340901" w:rsidRPr="00950F10" w:rsidRDefault="00340901" w:rsidP="0059795E">
      <w:pPr>
        <w:pStyle w:val="Akapitzlist"/>
        <w:numPr>
          <w:ilvl w:val="0"/>
          <w:numId w:val="6"/>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Wnoszę o  50% nieprzekraczalnej zabudowy działki tak jak w obecnym planie zagospodarowania</w:t>
      </w:r>
      <w:r w:rsidR="00D31123" w:rsidRPr="00950F10">
        <w:rPr>
          <w:rFonts w:ascii="Times New Roman" w:hAnsi="Times New Roman" w:cs="Times New Roman"/>
          <w:sz w:val="24"/>
          <w:szCs w:val="24"/>
        </w:rPr>
        <w:t>. Podyktowane</w:t>
      </w:r>
      <w:r w:rsidR="00C815BE" w:rsidRPr="00950F10">
        <w:rPr>
          <w:rFonts w:ascii="Times New Roman" w:hAnsi="Times New Roman" w:cs="Times New Roman"/>
          <w:sz w:val="24"/>
          <w:szCs w:val="24"/>
        </w:rPr>
        <w:t xml:space="preserve"> jest to względami estetycznymi</w:t>
      </w:r>
      <w:r w:rsidR="008457C3" w:rsidRPr="00950F10">
        <w:rPr>
          <w:rFonts w:ascii="Times New Roman" w:hAnsi="Times New Roman" w:cs="Times New Roman"/>
          <w:sz w:val="24"/>
          <w:szCs w:val="24"/>
        </w:rPr>
        <w:t xml:space="preserve"> i historycznym</w:t>
      </w:r>
      <w:r w:rsidR="00D07E63">
        <w:rPr>
          <w:rFonts w:ascii="Times New Roman" w:hAnsi="Times New Roman" w:cs="Times New Roman"/>
          <w:sz w:val="24"/>
          <w:szCs w:val="24"/>
        </w:rPr>
        <w:t>i</w:t>
      </w:r>
      <w:r w:rsidR="008457C3" w:rsidRPr="00950F10">
        <w:rPr>
          <w:rFonts w:ascii="Times New Roman" w:hAnsi="Times New Roman" w:cs="Times New Roman"/>
          <w:sz w:val="24"/>
          <w:szCs w:val="24"/>
        </w:rPr>
        <w:t>.</w:t>
      </w:r>
    </w:p>
    <w:p w:rsidR="00340901" w:rsidRPr="00950F10" w:rsidRDefault="00340901" w:rsidP="0059795E">
      <w:pPr>
        <w:pStyle w:val="Akapitzlist"/>
        <w:numPr>
          <w:ilvl w:val="0"/>
          <w:numId w:val="6"/>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Wnoszę, aby nowa zabudowa nawiązywała do obecnego budynku starej komendantury</w:t>
      </w:r>
      <w:r w:rsidR="00181909" w:rsidRPr="00950F10">
        <w:rPr>
          <w:rFonts w:ascii="Times New Roman" w:hAnsi="Times New Roman" w:cs="Times New Roman"/>
          <w:sz w:val="24"/>
          <w:szCs w:val="24"/>
        </w:rPr>
        <w:t xml:space="preserve"> i stanowiła z nim spójność </w:t>
      </w:r>
      <w:r w:rsidR="00C815BE" w:rsidRPr="00950F10">
        <w:rPr>
          <w:rFonts w:ascii="Times New Roman" w:hAnsi="Times New Roman" w:cs="Times New Roman"/>
          <w:sz w:val="24"/>
          <w:szCs w:val="24"/>
        </w:rPr>
        <w:t xml:space="preserve">urbanistyczno </w:t>
      </w:r>
      <w:r w:rsidR="008457C3" w:rsidRPr="00950F10">
        <w:rPr>
          <w:rFonts w:ascii="Times New Roman" w:hAnsi="Times New Roman" w:cs="Times New Roman"/>
          <w:sz w:val="24"/>
          <w:szCs w:val="24"/>
        </w:rPr>
        <w:t>–architektoniczną ze względu na ważną jeg</w:t>
      </w:r>
      <w:r w:rsidR="00CC7A03" w:rsidRPr="00950F10">
        <w:rPr>
          <w:rFonts w:ascii="Times New Roman" w:hAnsi="Times New Roman" w:cs="Times New Roman"/>
          <w:sz w:val="24"/>
          <w:szCs w:val="24"/>
        </w:rPr>
        <w:t xml:space="preserve">o historię dla miasta poznania oraz tak jak w pkt. 2 </w:t>
      </w:r>
      <w:proofErr w:type="spellStart"/>
      <w:r w:rsidR="00CC7A03" w:rsidRPr="00950F10">
        <w:rPr>
          <w:rFonts w:ascii="Times New Roman" w:hAnsi="Times New Roman" w:cs="Times New Roman"/>
          <w:sz w:val="24"/>
          <w:szCs w:val="24"/>
        </w:rPr>
        <w:t>ppkt</w:t>
      </w:r>
      <w:proofErr w:type="spellEnd"/>
      <w:r w:rsidR="00CC7A03" w:rsidRPr="00950F10">
        <w:rPr>
          <w:rFonts w:ascii="Times New Roman" w:hAnsi="Times New Roman" w:cs="Times New Roman"/>
          <w:sz w:val="24"/>
          <w:szCs w:val="24"/>
        </w:rPr>
        <w:t xml:space="preserve">  4) niniejszego wniosku. </w:t>
      </w:r>
      <w:r w:rsidR="008457C3" w:rsidRPr="00950F10">
        <w:rPr>
          <w:rFonts w:ascii="Times New Roman" w:hAnsi="Times New Roman" w:cs="Times New Roman"/>
          <w:sz w:val="24"/>
          <w:szCs w:val="24"/>
        </w:rPr>
        <w:t xml:space="preserve">Gmach wybudowano dla Dowództwa V Korpusu Armijnego (jednego z siedmiu w Prusach), mającego siedzibę w Poznaniu. Mający pałacowy charakter budynek powstał w 1889 roku. Usytuowano go na Placu Działowym, przy dzisiejszej ul. Solnej 4, w osi dawnej alei </w:t>
      </w:r>
      <w:proofErr w:type="spellStart"/>
      <w:r w:rsidR="008457C3" w:rsidRPr="00950F10">
        <w:rPr>
          <w:rFonts w:ascii="Times New Roman" w:hAnsi="Times New Roman" w:cs="Times New Roman"/>
          <w:sz w:val="24"/>
          <w:szCs w:val="24"/>
        </w:rPr>
        <w:t>Wilhelmowskiej</w:t>
      </w:r>
      <w:proofErr w:type="spellEnd"/>
      <w:r w:rsidR="00CC7A03" w:rsidRPr="00950F10">
        <w:rPr>
          <w:rFonts w:ascii="Times New Roman" w:hAnsi="Times New Roman" w:cs="Times New Roman"/>
          <w:sz w:val="24"/>
          <w:szCs w:val="24"/>
        </w:rPr>
        <w:t xml:space="preserve"> (dzisiaj al. </w:t>
      </w:r>
      <w:r w:rsidR="008457C3" w:rsidRPr="00950F10">
        <w:rPr>
          <w:rFonts w:ascii="Times New Roman" w:hAnsi="Times New Roman" w:cs="Times New Roman"/>
          <w:sz w:val="24"/>
          <w:szCs w:val="24"/>
        </w:rPr>
        <w:t>Marcinkowskiego). Po odzyskaniu przez Polskę niepodległości mieściła się tu siedziba gen. Józefa Dowbora-Muśnickiego, dowódcy powstania wielkopolskiego i Armii Wielkopolskiej. W latach 1921- 1939 w budynku działało Dowództwo Okręgu Korpusu VII Armii Polskiej. W czasie okupacji budynek mieścił siedzibę wojskowej komendantury miasta.</w:t>
      </w:r>
      <w:r w:rsidR="0059795E">
        <w:rPr>
          <w:rFonts w:ascii="Times New Roman" w:hAnsi="Times New Roman" w:cs="Times New Roman"/>
          <w:sz w:val="24"/>
          <w:szCs w:val="24"/>
        </w:rPr>
        <w:t xml:space="preserve"> Pozostałości budynku, a zwłaszcza chęć jego rozbudowy powinny nawiązywać do tak ważnych wydarzeń naszego miasta.</w:t>
      </w:r>
    </w:p>
    <w:p w:rsidR="008457C3" w:rsidRPr="00950F10" w:rsidRDefault="008457C3" w:rsidP="0059795E">
      <w:pPr>
        <w:pStyle w:val="Akapitzlist"/>
        <w:numPr>
          <w:ilvl w:val="0"/>
          <w:numId w:val="6"/>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Proszę aby miejsca parkingowe dla danej inwestycji znajdowały się na terenie tej inwestycji ze względu na argumenty zawarte w punktach wcześniejszych do sąsiednic</w:t>
      </w:r>
      <w:r w:rsidR="00CC7A03" w:rsidRPr="00950F10">
        <w:rPr>
          <w:rFonts w:ascii="Times New Roman" w:hAnsi="Times New Roman" w:cs="Times New Roman"/>
          <w:sz w:val="24"/>
          <w:szCs w:val="24"/>
        </w:rPr>
        <w:t xml:space="preserve">h działek tj. </w:t>
      </w:r>
      <w:proofErr w:type="spellStart"/>
      <w:r w:rsidR="00CC7A03" w:rsidRPr="00950F10">
        <w:rPr>
          <w:rFonts w:ascii="Times New Roman" w:hAnsi="Times New Roman" w:cs="Times New Roman"/>
          <w:sz w:val="24"/>
          <w:szCs w:val="24"/>
        </w:rPr>
        <w:t>pkt</w:t>
      </w:r>
      <w:proofErr w:type="spellEnd"/>
      <w:r w:rsidRPr="00950F10">
        <w:rPr>
          <w:rFonts w:ascii="Times New Roman" w:hAnsi="Times New Roman" w:cs="Times New Roman"/>
          <w:sz w:val="24"/>
          <w:szCs w:val="24"/>
        </w:rPr>
        <w:t xml:space="preserve"> 2 </w:t>
      </w:r>
      <w:proofErr w:type="spellStart"/>
      <w:r w:rsidR="00CC7A03" w:rsidRPr="00950F10">
        <w:rPr>
          <w:rFonts w:ascii="Times New Roman" w:hAnsi="Times New Roman" w:cs="Times New Roman"/>
          <w:sz w:val="24"/>
          <w:szCs w:val="24"/>
        </w:rPr>
        <w:t>ppkt</w:t>
      </w:r>
      <w:proofErr w:type="spellEnd"/>
      <w:r w:rsidR="00CC7A03" w:rsidRPr="00950F10">
        <w:rPr>
          <w:rFonts w:ascii="Times New Roman" w:hAnsi="Times New Roman" w:cs="Times New Roman"/>
          <w:sz w:val="24"/>
          <w:szCs w:val="24"/>
        </w:rPr>
        <w:t xml:space="preserve"> 2).</w:t>
      </w:r>
    </w:p>
    <w:p w:rsidR="008457C3" w:rsidRPr="00950F10" w:rsidRDefault="00CC7A03" w:rsidP="0059795E">
      <w:pPr>
        <w:pStyle w:val="Akapitzlist"/>
        <w:numPr>
          <w:ilvl w:val="0"/>
          <w:numId w:val="1"/>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Działki oznaczonej 11/26, 11/27, 15/</w:t>
      </w:r>
      <w:r w:rsidR="00695E30">
        <w:rPr>
          <w:rFonts w:ascii="Times New Roman" w:hAnsi="Times New Roman" w:cs="Times New Roman"/>
          <w:sz w:val="24"/>
          <w:szCs w:val="24"/>
        </w:rPr>
        <w:t>9</w:t>
      </w:r>
      <w:r w:rsidRPr="00950F10">
        <w:rPr>
          <w:rFonts w:ascii="Times New Roman" w:hAnsi="Times New Roman" w:cs="Times New Roman"/>
          <w:sz w:val="24"/>
          <w:szCs w:val="24"/>
        </w:rPr>
        <w:t>, 15/16, 15/17, 15/10</w:t>
      </w:r>
      <w:r w:rsidR="00EB2AD9">
        <w:rPr>
          <w:rFonts w:ascii="Times New Roman" w:hAnsi="Times New Roman" w:cs="Times New Roman"/>
          <w:sz w:val="24"/>
          <w:szCs w:val="24"/>
        </w:rPr>
        <w:t>, arkusz 08, obręb 51 Poznań:</w:t>
      </w:r>
    </w:p>
    <w:p w:rsidR="00CC7A03" w:rsidRPr="00950F10" w:rsidRDefault="00CC7A03" w:rsidP="0059795E">
      <w:pPr>
        <w:pStyle w:val="Akapitzlist"/>
        <w:numPr>
          <w:ilvl w:val="0"/>
          <w:numId w:val="9"/>
        </w:numPr>
        <w:spacing w:line="360" w:lineRule="auto"/>
        <w:jc w:val="both"/>
        <w:rPr>
          <w:rFonts w:ascii="Times New Roman" w:hAnsi="Times New Roman" w:cs="Times New Roman"/>
          <w:sz w:val="24"/>
          <w:szCs w:val="24"/>
        </w:rPr>
      </w:pPr>
      <w:r w:rsidRPr="00950F10">
        <w:rPr>
          <w:rFonts w:ascii="Times New Roman" w:hAnsi="Times New Roman" w:cs="Times New Roman"/>
          <w:sz w:val="24"/>
          <w:szCs w:val="24"/>
        </w:rPr>
        <w:t>Uważam, że powinna się znajdować tam gminna zieleń dla mieszkańców.</w:t>
      </w:r>
    </w:p>
    <w:p w:rsidR="004B494C" w:rsidRPr="00950F10" w:rsidRDefault="00804932" w:rsidP="0059795E">
      <w:pPr>
        <w:pStyle w:val="NormalnyWeb"/>
        <w:spacing w:line="360" w:lineRule="auto"/>
        <w:ind w:firstLine="360"/>
        <w:jc w:val="both"/>
      </w:pPr>
      <w:r w:rsidRPr="00950F10">
        <w:lastRenderedPageBreak/>
        <w:t>Dla tak ważnego historycznie obszaru miasta powinny być dochowane wszelkie starania mające na celu podkreślenie doniosłości tego miejsca. Ze względu na rys historyczny</w:t>
      </w:r>
      <w:r w:rsidR="0052259A" w:rsidRPr="00950F10">
        <w:t xml:space="preserve"> budynków i miejsc na Wzgórzu Św. Wojciecha</w:t>
      </w:r>
      <w:r w:rsidR="007C1A83" w:rsidRPr="00950F10">
        <w:t xml:space="preserve">, które </w:t>
      </w:r>
      <w:r w:rsidR="00695E30">
        <w:t>są</w:t>
      </w:r>
      <w:r w:rsidR="007C1A83" w:rsidRPr="00950F10">
        <w:t xml:space="preserve"> jednym </w:t>
      </w:r>
      <w:r w:rsidR="0028238E" w:rsidRPr="00950F10">
        <w:t>z najważniejszych miejsc pamięci narodowej. W jego skład wchodzą: kościół św. Wojciecha (I połowa XV wieku) z Kryptą Zasłużonych Wielkopolan, kościół św. Józefa i klasztor Karmelitów Bosych (XVII wiek), Cmentarz Zasłużonych Wielkopolan (najstarsza Poznańska nekropolia, założona w 1810 roku) oraz monumentalny pomnik Armii „Poznań” (1982 rok). Us</w:t>
      </w:r>
      <w:r w:rsidR="005F25C7">
        <w:t xml:space="preserve">ytuowanie w bliskim sąsiedztwie </w:t>
      </w:r>
      <w:r w:rsidR="0028238E" w:rsidRPr="00950F10">
        <w:t>miejsc kultu, pamięci i hołdu nadaje Wzgórzu św. Wojciecha szcze</w:t>
      </w:r>
      <w:r w:rsidR="007C1A83" w:rsidRPr="00950F10">
        <w:t>gólny, niepowtarzalny charakter</w:t>
      </w:r>
      <w:r w:rsidR="00695E30">
        <w:t xml:space="preserve"> oraz dawne koszary wojskowe na ulicy Solnej z dawną komendanturą, której część się zachowała do czasów dzisiejszych jest swoistą perełką naszego miasta</w:t>
      </w:r>
      <w:r w:rsidR="005F25C7">
        <w:t>. Pragnę przypomnieć iż:</w:t>
      </w:r>
    </w:p>
    <w:p w:rsidR="004B494C" w:rsidRPr="00950F10" w:rsidRDefault="00A91653" w:rsidP="0059795E">
      <w:pPr>
        <w:pStyle w:val="NormalnyWeb"/>
        <w:numPr>
          <w:ilvl w:val="0"/>
          <w:numId w:val="10"/>
        </w:numPr>
        <w:spacing w:line="360" w:lineRule="auto"/>
        <w:jc w:val="both"/>
      </w:pPr>
      <w:proofErr w:type="spellStart"/>
      <w:r>
        <w:rPr>
          <w:rStyle w:val="Pogrubienie"/>
          <w:b w:val="0"/>
        </w:rPr>
        <w:t>Kościoł</w:t>
      </w:r>
      <w:proofErr w:type="spellEnd"/>
      <w:r w:rsidR="00804932" w:rsidRPr="00950F10">
        <w:rPr>
          <w:rStyle w:val="Pogrubienie"/>
          <w:b w:val="0"/>
        </w:rPr>
        <w:t xml:space="preserve"> </w:t>
      </w:r>
      <w:proofErr w:type="spellStart"/>
      <w:r w:rsidR="00804932" w:rsidRPr="00950F10">
        <w:rPr>
          <w:rStyle w:val="Pogrubienie"/>
          <w:b w:val="0"/>
        </w:rPr>
        <w:t>pw</w:t>
      </w:r>
      <w:proofErr w:type="spellEnd"/>
      <w:r w:rsidR="00804932" w:rsidRPr="00950F10">
        <w:rPr>
          <w:rStyle w:val="Pogrubienie"/>
          <w:b w:val="0"/>
        </w:rPr>
        <w:t xml:space="preserve">. św. Józefa i klasztor karmelitów bosych w Poznaniu </w:t>
      </w:r>
      <w:r w:rsidR="0052259A" w:rsidRPr="00950F10">
        <w:rPr>
          <w:rStyle w:val="Pogrubienie"/>
          <w:b w:val="0"/>
        </w:rPr>
        <w:t xml:space="preserve">zbudowano </w:t>
      </w:r>
      <w:r w:rsidR="00804932" w:rsidRPr="00950F10">
        <w:t>w latach 1658-1687</w:t>
      </w:r>
      <w:r w:rsidR="0052259A" w:rsidRPr="00950F10">
        <w:t>.</w:t>
      </w:r>
      <w:r w:rsidR="00804932" w:rsidRPr="00950F10">
        <w:t xml:space="preserve"> Przyjmuje się, że poznańska świątynia miała architektonicznie nawiązywać do rzymskich wzorców, mianowicie karmelitańskich kościołów Santa Maria </w:t>
      </w:r>
      <w:proofErr w:type="spellStart"/>
      <w:r w:rsidR="00804932" w:rsidRPr="00950F10">
        <w:t>della</w:t>
      </w:r>
      <w:proofErr w:type="spellEnd"/>
      <w:r w:rsidR="00804932" w:rsidRPr="00950F10">
        <w:t xml:space="preserve"> Scala oraz Santa Maria </w:t>
      </w:r>
      <w:proofErr w:type="spellStart"/>
      <w:r w:rsidR="00804932" w:rsidRPr="00950F10">
        <w:t>della</w:t>
      </w:r>
      <w:proofErr w:type="spellEnd"/>
      <w:r w:rsidR="00804932" w:rsidRPr="00950F10">
        <w:t xml:space="preserve"> Vittoria. W 1801 roku, pomimo czynnego oporu wiernych, którzy przez osiem dni okupowali świątynię, władze pruskie usunęły zakonników, a kościół zmieniono najpierw na szpital wojskowy, następnie na koszary, a w końcu na magazyn słomy i siana. W 1804 r. kościół przekazano luteranom. Od 1830 pełnił rolę kościoła ewangelicko-augsburskiego garnizonowego. Protestanci w 1831 zamurowali w fasadzie nisze przeznaczone dla figur świętych, dodali sygnaturkę, usunęli ołtarze a dodali empory. Po I wojnie światowej kościół przejęli ponownie katolicy, którzy rozebrali empory. W latach 1934-1939 świątynia ponownie przejęła na siebie funkcję kościoła garnizonowego.</w:t>
      </w:r>
      <w:r w:rsidR="0052259A" w:rsidRPr="00950F10">
        <w:t xml:space="preserve"> </w:t>
      </w:r>
      <w:r w:rsidR="00804932" w:rsidRPr="00950F10">
        <w:t>W 1945 świątynia został ponownie przejęta przez karmelitów bosych, którzy w 1950 ukończyli odbudowę zniszczonej podczas walk o Cytadelę świątynię przywracając jej barokowy wygląd. Odbudowa trwała przez ponad 20 lat.</w:t>
      </w:r>
    </w:p>
    <w:p w:rsidR="0028238E" w:rsidRPr="00950F10" w:rsidRDefault="0052259A" w:rsidP="0059795E">
      <w:pPr>
        <w:pStyle w:val="NormalnyWeb"/>
        <w:numPr>
          <w:ilvl w:val="0"/>
          <w:numId w:val="10"/>
        </w:numPr>
        <w:spacing w:line="360" w:lineRule="auto"/>
        <w:jc w:val="both"/>
      </w:pPr>
      <w:r w:rsidRPr="00950F10">
        <w:t xml:space="preserve">Kościół </w:t>
      </w:r>
      <w:proofErr w:type="spellStart"/>
      <w:r w:rsidRPr="00950F10">
        <w:t>pw</w:t>
      </w:r>
      <w:proofErr w:type="spellEnd"/>
      <w:r w:rsidRPr="00950F10">
        <w:t>. Św. Wojciecha w Poznaniu, którego zmianki pochodzą już z roku 1244</w:t>
      </w:r>
      <w:r w:rsidR="007C1A83" w:rsidRPr="00950F10">
        <w:t>, a kościół św. Wojciecha powstał w I połowie XV wieku</w:t>
      </w:r>
      <w:r w:rsidRPr="00950F10">
        <w:t xml:space="preserve">. </w:t>
      </w:r>
      <w:r w:rsidR="0028238E" w:rsidRPr="00950F10">
        <w:t xml:space="preserve">W </w:t>
      </w:r>
      <w:r w:rsidR="007C1A83" w:rsidRPr="00950F10">
        <w:t xml:space="preserve">Krypcie </w:t>
      </w:r>
      <w:r w:rsidR="005F25C7" w:rsidRPr="00950F10">
        <w:t>Zasłużonych</w:t>
      </w:r>
      <w:r w:rsidR="007C1A83" w:rsidRPr="00950F10">
        <w:t xml:space="preserve"> Wielkopolan</w:t>
      </w:r>
      <w:r w:rsidR="0028238E" w:rsidRPr="00950F10">
        <w:t xml:space="preserve"> pod kościołem</w:t>
      </w:r>
      <w:r w:rsidR="007C1A83" w:rsidRPr="00950F10">
        <w:t xml:space="preserve"> znajduje się </w:t>
      </w:r>
      <w:r w:rsidR="0028238E" w:rsidRPr="00950F10">
        <w:t>trumn</w:t>
      </w:r>
      <w:r w:rsidR="007C1A83" w:rsidRPr="00950F10">
        <w:t>a</w:t>
      </w:r>
      <w:r w:rsidR="0028238E" w:rsidRPr="00950F10">
        <w:t xml:space="preserve"> z prochami </w:t>
      </w:r>
      <w:hyperlink r:id="rId5" w:history="1">
        <w:r w:rsidR="0028238E" w:rsidRPr="00950F10">
          <w:rPr>
            <w:rStyle w:val="Hipercze"/>
            <w:color w:val="auto"/>
            <w:u w:val="none"/>
          </w:rPr>
          <w:t>Karola Marcinkowskiego</w:t>
        </w:r>
      </w:hyperlink>
      <w:r w:rsidR="0028238E" w:rsidRPr="00950F10">
        <w:t xml:space="preserve">, wielkiego lekarza, filantropa i społecznika, urodzonego na św. Wojciechu </w:t>
      </w:r>
      <w:hyperlink r:id="rId6" w:history="1">
        <w:r w:rsidR="0028238E" w:rsidRPr="00950F10">
          <w:rPr>
            <w:rStyle w:val="Hipercze"/>
            <w:color w:val="auto"/>
            <w:u w:val="none"/>
          </w:rPr>
          <w:t>Józefa Wybickiego</w:t>
        </w:r>
      </w:hyperlink>
      <w:r w:rsidR="0028238E" w:rsidRPr="00950F10">
        <w:t xml:space="preserve">, </w:t>
      </w:r>
      <w:hyperlink r:id="rId7" w:history="1">
        <w:r w:rsidR="0028238E" w:rsidRPr="00950F10">
          <w:rPr>
            <w:rStyle w:val="Hipercze"/>
            <w:color w:val="auto"/>
            <w:u w:val="none"/>
          </w:rPr>
          <w:t>Antoniego „</w:t>
        </w:r>
        <w:proofErr w:type="spellStart"/>
        <w:r w:rsidR="0028238E" w:rsidRPr="00950F10">
          <w:rPr>
            <w:rStyle w:val="Hipercze"/>
            <w:color w:val="auto"/>
            <w:u w:val="none"/>
          </w:rPr>
          <w:t>Amilkara</w:t>
        </w:r>
        <w:proofErr w:type="spellEnd"/>
        <w:r w:rsidR="0028238E" w:rsidRPr="00950F10">
          <w:rPr>
            <w:rStyle w:val="Hipercze"/>
            <w:color w:val="auto"/>
            <w:u w:val="none"/>
          </w:rPr>
          <w:t>” Kosińskiego</w:t>
        </w:r>
      </w:hyperlink>
      <w:r w:rsidR="0028238E" w:rsidRPr="00950F10">
        <w:t xml:space="preserve"> i </w:t>
      </w:r>
      <w:hyperlink r:id="rId8" w:history="1">
        <w:r w:rsidR="0028238E" w:rsidRPr="00950F10">
          <w:rPr>
            <w:rStyle w:val="Hipercze"/>
            <w:color w:val="auto"/>
            <w:u w:val="none"/>
          </w:rPr>
          <w:t>Andrzeja Niegolewskiego</w:t>
        </w:r>
      </w:hyperlink>
      <w:r w:rsidR="0028238E" w:rsidRPr="00950F10">
        <w:t xml:space="preserve">. Ich doczesne szczątki złożono w sarkofagach specjalnie wykonanych na tę okazję i istniejących po dziś dzień. </w:t>
      </w:r>
      <w:r w:rsidR="000C07D2">
        <w:t>W</w:t>
      </w:r>
      <w:r w:rsidR="0028238E" w:rsidRPr="00950F10">
        <w:t xml:space="preserve"> 1946 roku, spoczął w krypcie kompozytor </w:t>
      </w:r>
      <w:hyperlink r:id="rId9" w:history="1">
        <w:r w:rsidR="0028238E" w:rsidRPr="00950F10">
          <w:rPr>
            <w:rStyle w:val="Hipercze"/>
            <w:color w:val="auto"/>
            <w:u w:val="none"/>
          </w:rPr>
          <w:t xml:space="preserve">Feliks </w:t>
        </w:r>
        <w:r w:rsidR="0028238E" w:rsidRPr="00950F10">
          <w:rPr>
            <w:rStyle w:val="Hipercze"/>
            <w:color w:val="auto"/>
            <w:u w:val="none"/>
          </w:rPr>
          <w:lastRenderedPageBreak/>
          <w:t>Nowowiejski</w:t>
        </w:r>
      </w:hyperlink>
      <w:r w:rsidR="0028238E" w:rsidRPr="00950F10">
        <w:t xml:space="preserve">. W tym samym roku przeniesiono trumnę z prochami </w:t>
      </w:r>
      <w:hyperlink r:id="rId10" w:history="1">
        <w:r w:rsidR="0028238E" w:rsidRPr="00950F10">
          <w:rPr>
            <w:rStyle w:val="Hipercze"/>
            <w:color w:val="auto"/>
            <w:u w:val="none"/>
          </w:rPr>
          <w:t>ks. Wacława Gieburowskiego</w:t>
        </w:r>
      </w:hyperlink>
      <w:r w:rsidR="0028238E" w:rsidRPr="00950F10">
        <w:t xml:space="preserve"> oraz </w:t>
      </w:r>
      <w:hyperlink r:id="rId11" w:history="1">
        <w:r w:rsidR="0028238E" w:rsidRPr="00950F10">
          <w:rPr>
            <w:rStyle w:val="Hipercze"/>
            <w:color w:val="auto"/>
            <w:u w:val="none"/>
          </w:rPr>
          <w:t>profesora Heliodora Święcickiego</w:t>
        </w:r>
      </w:hyperlink>
      <w:r w:rsidR="0028238E" w:rsidRPr="00950F10">
        <w:t xml:space="preserve">. W latach sześćdziesiątych XX stulecia w Krypcie złożono także doczesne szczątki zasłużonych dla kultury narodowej kompozytorów – w 1965 roku </w:t>
      </w:r>
      <w:hyperlink r:id="rId12" w:history="1">
        <w:r w:rsidR="0028238E" w:rsidRPr="00950F10">
          <w:rPr>
            <w:rStyle w:val="Hipercze"/>
            <w:color w:val="auto"/>
            <w:u w:val="none"/>
          </w:rPr>
          <w:t>Tadeusza Szeligowskiego</w:t>
        </w:r>
      </w:hyperlink>
      <w:r w:rsidR="0028238E" w:rsidRPr="00950F10">
        <w:t xml:space="preserve">, a w 1969 roku </w:t>
      </w:r>
      <w:hyperlink r:id="rId13" w:history="1">
        <w:r w:rsidR="0028238E" w:rsidRPr="00950F10">
          <w:rPr>
            <w:rStyle w:val="Hipercze"/>
            <w:color w:val="auto"/>
            <w:u w:val="none"/>
          </w:rPr>
          <w:t>Stefana Bolesława Poradowskiego</w:t>
        </w:r>
      </w:hyperlink>
      <w:r w:rsidR="0028238E" w:rsidRPr="00950F10">
        <w:t xml:space="preserve">. </w:t>
      </w:r>
      <w:r w:rsidR="007C1A83" w:rsidRPr="00950F10">
        <w:t>W Krypcie znajduje się</w:t>
      </w:r>
      <w:r w:rsidR="0028238E" w:rsidRPr="00950F10">
        <w:t xml:space="preserve"> urn</w:t>
      </w:r>
      <w:r w:rsidR="007C1A83" w:rsidRPr="00950F10">
        <w:t>a</w:t>
      </w:r>
      <w:r w:rsidR="0028238E" w:rsidRPr="00950F10">
        <w:t xml:space="preserve"> z sercem </w:t>
      </w:r>
      <w:hyperlink r:id="rId14" w:history="1">
        <w:r w:rsidR="0028238E" w:rsidRPr="00950F10">
          <w:rPr>
            <w:rStyle w:val="Hipercze"/>
            <w:color w:val="auto"/>
            <w:u w:val="none"/>
          </w:rPr>
          <w:t>generała Jana Henryka Dąbrowskiego</w:t>
        </w:r>
      </w:hyperlink>
      <w:r w:rsidR="0028238E" w:rsidRPr="00950F10">
        <w:t>. Do tej pory złożono tutaj 11 trumien z prochami zasłużonych Wielkopolan oraz dwie urny</w:t>
      </w:r>
      <w:r w:rsidR="007C1A83" w:rsidRPr="00950F10">
        <w:t>.</w:t>
      </w:r>
    </w:p>
    <w:p w:rsidR="0028238E" w:rsidRPr="00950F10" w:rsidRDefault="004B494C" w:rsidP="0059795E">
      <w:pPr>
        <w:pStyle w:val="NormalnyWeb"/>
        <w:numPr>
          <w:ilvl w:val="0"/>
          <w:numId w:val="10"/>
        </w:numPr>
        <w:spacing w:line="360" w:lineRule="auto"/>
        <w:jc w:val="both"/>
      </w:pPr>
      <w:r w:rsidRPr="00950F10">
        <w:t xml:space="preserve">Cmentarz Zasłużonych </w:t>
      </w:r>
      <w:r w:rsidR="005F25C7" w:rsidRPr="00950F10">
        <w:t>Wielkopolan</w:t>
      </w:r>
      <w:r w:rsidRPr="00950F10">
        <w:t xml:space="preserve">, który jest najstarszą nekropolią w Poznaniu. </w:t>
      </w:r>
      <w:r w:rsidR="005F25C7" w:rsidRPr="00950F10">
        <w:t>Założony</w:t>
      </w:r>
      <w:r w:rsidRPr="00950F10">
        <w:t xml:space="preserve"> został na początku XIX wieku.</w:t>
      </w:r>
      <w:r w:rsidR="0028238E" w:rsidRPr="00950F10">
        <w:t xml:space="preserve"> Większość grobów znajduje się na szczycie i stokach wzniesienia, które porasta starodrzew </w:t>
      </w:r>
      <w:hyperlink r:id="rId15" w:tooltip="Lipa" w:history="1">
        <w:r w:rsidR="0028238E" w:rsidRPr="00950F10">
          <w:rPr>
            <w:rStyle w:val="Hipercze"/>
            <w:color w:val="auto"/>
            <w:u w:val="none"/>
          </w:rPr>
          <w:t>lipy</w:t>
        </w:r>
      </w:hyperlink>
      <w:r w:rsidR="0028238E" w:rsidRPr="00950F10">
        <w:t xml:space="preserve"> i </w:t>
      </w:r>
      <w:hyperlink r:id="rId16" w:tooltip="Kasztanowiec zwyczajny" w:history="1">
        <w:r w:rsidR="0028238E" w:rsidRPr="00950F10">
          <w:rPr>
            <w:rStyle w:val="Hipercze"/>
            <w:color w:val="auto"/>
            <w:u w:val="none"/>
          </w:rPr>
          <w:t>kasztanowce</w:t>
        </w:r>
      </w:hyperlink>
      <w:r w:rsidR="0028238E" w:rsidRPr="00950F10">
        <w:t xml:space="preserve"> sadził według </w:t>
      </w:r>
      <w:hyperlink r:id="rId17" w:tooltip="Marceli Motty" w:history="1">
        <w:r w:rsidR="0028238E" w:rsidRPr="00950F10">
          <w:rPr>
            <w:rStyle w:val="Hipercze"/>
            <w:color w:val="auto"/>
            <w:u w:val="none"/>
          </w:rPr>
          <w:t xml:space="preserve">Marcelego </w:t>
        </w:r>
        <w:proofErr w:type="spellStart"/>
        <w:r w:rsidR="0028238E" w:rsidRPr="00950F10">
          <w:rPr>
            <w:rStyle w:val="Hipercze"/>
            <w:color w:val="auto"/>
            <w:u w:val="none"/>
          </w:rPr>
          <w:t>Mottego</w:t>
        </w:r>
        <w:proofErr w:type="spellEnd"/>
      </w:hyperlink>
      <w:r w:rsidR="0028238E" w:rsidRPr="00950F10">
        <w:t xml:space="preserve"> sam </w:t>
      </w:r>
      <w:hyperlink r:id="rId18" w:tooltip="Stanisław Kolanowski" w:history="1">
        <w:r w:rsidR="0028238E" w:rsidRPr="00950F10">
          <w:rPr>
            <w:rStyle w:val="Hipercze"/>
            <w:color w:val="auto"/>
            <w:u w:val="none"/>
          </w:rPr>
          <w:t xml:space="preserve">Stanisław </w:t>
        </w:r>
        <w:proofErr w:type="spellStart"/>
        <w:r w:rsidR="0028238E" w:rsidRPr="00950F10">
          <w:rPr>
            <w:rStyle w:val="Hipercze"/>
            <w:color w:val="auto"/>
            <w:u w:val="none"/>
          </w:rPr>
          <w:t>Kolanowski</w:t>
        </w:r>
        <w:proofErr w:type="spellEnd"/>
      </w:hyperlink>
      <w:r w:rsidR="0028238E" w:rsidRPr="00950F10">
        <w:t xml:space="preserve">. Pozornie pozbawiona nagrobków polana u podnóża wzniesienia stanowi w rzeczywistości masową mogiłę ofiar wielu </w:t>
      </w:r>
      <w:hyperlink r:id="rId19" w:tooltip="Epidemia" w:history="1">
        <w:r w:rsidR="0028238E" w:rsidRPr="00950F10">
          <w:rPr>
            <w:rStyle w:val="Hipercze"/>
            <w:color w:val="auto"/>
            <w:u w:val="none"/>
          </w:rPr>
          <w:t>epidemii</w:t>
        </w:r>
      </w:hyperlink>
      <w:r w:rsidR="0028238E" w:rsidRPr="00950F10">
        <w:t xml:space="preserve"> </w:t>
      </w:r>
      <w:hyperlink r:id="rId20" w:tooltip="Cholera" w:history="1">
        <w:r w:rsidR="0028238E" w:rsidRPr="00950F10">
          <w:rPr>
            <w:rStyle w:val="Hipercze"/>
            <w:color w:val="auto"/>
            <w:u w:val="none"/>
          </w:rPr>
          <w:t>cholery</w:t>
        </w:r>
      </w:hyperlink>
      <w:r w:rsidR="0028238E" w:rsidRPr="00950F10">
        <w:t xml:space="preserve"> z lat </w:t>
      </w:r>
      <w:hyperlink r:id="rId21" w:tooltip="1831" w:history="1">
        <w:r w:rsidR="0028238E" w:rsidRPr="00950F10">
          <w:rPr>
            <w:rStyle w:val="Hipercze"/>
            <w:color w:val="auto"/>
            <w:u w:val="none"/>
          </w:rPr>
          <w:t>1831</w:t>
        </w:r>
      </w:hyperlink>
      <w:r w:rsidR="0028238E" w:rsidRPr="00950F10">
        <w:t>-</w:t>
      </w:r>
      <w:hyperlink r:id="rId22" w:tooltip="1873" w:history="1">
        <w:r w:rsidR="0028238E" w:rsidRPr="00950F10">
          <w:rPr>
            <w:rStyle w:val="Hipercze"/>
            <w:color w:val="auto"/>
            <w:u w:val="none"/>
          </w:rPr>
          <w:t>1873</w:t>
        </w:r>
      </w:hyperlink>
      <w:r w:rsidR="0028238E" w:rsidRPr="00950F10">
        <w:t xml:space="preserve">. Na cmentarzu znajdują się dwie rzeźby o wysokiej wartości. Jest to </w:t>
      </w:r>
      <w:hyperlink r:id="rId23" w:tooltip="Barok" w:history="1">
        <w:r w:rsidR="0028238E" w:rsidRPr="00950F10">
          <w:rPr>
            <w:rStyle w:val="Hipercze"/>
            <w:color w:val="auto"/>
            <w:u w:val="none"/>
          </w:rPr>
          <w:t>barokowa</w:t>
        </w:r>
      </w:hyperlink>
      <w:r w:rsidR="0028238E" w:rsidRPr="00950F10">
        <w:t xml:space="preserve"> figura Matki Boskiej przeniesiona ze Śródki, którą w </w:t>
      </w:r>
      <w:hyperlink r:id="rId24" w:tooltip="1771" w:history="1">
        <w:r w:rsidR="0028238E" w:rsidRPr="00950F10">
          <w:rPr>
            <w:rStyle w:val="Hipercze"/>
            <w:color w:val="auto"/>
            <w:u w:val="none"/>
          </w:rPr>
          <w:t>1771</w:t>
        </w:r>
      </w:hyperlink>
      <w:r w:rsidR="0028238E" w:rsidRPr="00950F10">
        <w:t xml:space="preserve"> ufundował pan </w:t>
      </w:r>
      <w:hyperlink r:id="rId25" w:tooltip="Kotlin (województwo wielkopolskie)" w:history="1">
        <w:r w:rsidR="0028238E" w:rsidRPr="00950F10">
          <w:rPr>
            <w:rStyle w:val="Hipercze"/>
            <w:color w:val="auto"/>
            <w:u w:val="none"/>
          </w:rPr>
          <w:t>Kotlina</w:t>
        </w:r>
      </w:hyperlink>
      <w:r w:rsidR="0028238E" w:rsidRPr="00950F10">
        <w:t xml:space="preserve">, Ludwik Roszkowski. Druga to nagrobek wyrzeźbiony przez </w:t>
      </w:r>
      <w:hyperlink r:id="rId26" w:tooltip="Władysław Marcinkowski" w:history="1">
        <w:r w:rsidR="0028238E" w:rsidRPr="00950F10">
          <w:rPr>
            <w:rStyle w:val="Hipercze"/>
            <w:color w:val="auto"/>
            <w:u w:val="none"/>
          </w:rPr>
          <w:t>Władysława Marcinkowskiego</w:t>
        </w:r>
      </w:hyperlink>
      <w:r w:rsidR="0028238E" w:rsidRPr="00950F10">
        <w:t xml:space="preserve"> w 1889 w </w:t>
      </w:r>
      <w:hyperlink r:id="rId27" w:tooltip="Paryż" w:history="1">
        <w:r w:rsidR="0028238E" w:rsidRPr="00950F10">
          <w:rPr>
            <w:rStyle w:val="Hipercze"/>
            <w:color w:val="auto"/>
            <w:u w:val="none"/>
          </w:rPr>
          <w:t>Paryżu</w:t>
        </w:r>
      </w:hyperlink>
      <w:r w:rsidR="0028238E" w:rsidRPr="00950F10">
        <w:t xml:space="preserve"> stojący na mogile zmarłej w wieku 20 lat Anieli z Liszkowskich Dembińskiej. Cmentarz stanowi obecnie zabytek pozwalający podziwiać zmiany zachodzące w </w:t>
      </w:r>
      <w:hyperlink r:id="rId28" w:tooltip="Sztuka sepulkralna" w:history="1">
        <w:r w:rsidR="0028238E" w:rsidRPr="00950F10">
          <w:rPr>
            <w:rStyle w:val="Hipercze"/>
            <w:color w:val="auto"/>
            <w:u w:val="none"/>
          </w:rPr>
          <w:t>sztuce sepulkralnej</w:t>
        </w:r>
      </w:hyperlink>
      <w:r w:rsidR="0028238E" w:rsidRPr="00950F10">
        <w:t xml:space="preserve"> </w:t>
      </w:r>
      <w:hyperlink r:id="rId29" w:tooltip="XIX wiek" w:history="1">
        <w:r w:rsidR="0028238E" w:rsidRPr="00950F10">
          <w:rPr>
            <w:rStyle w:val="Hipercze"/>
            <w:color w:val="auto"/>
            <w:u w:val="none"/>
          </w:rPr>
          <w:t>XIX wieku</w:t>
        </w:r>
      </w:hyperlink>
      <w:r w:rsidR="0028238E" w:rsidRPr="00950F10">
        <w:t>.</w:t>
      </w:r>
    </w:p>
    <w:p w:rsidR="00804932" w:rsidRPr="00950F10" w:rsidRDefault="007C1A83" w:rsidP="00794AC7">
      <w:pPr>
        <w:pStyle w:val="NormalnyWeb"/>
        <w:spacing w:line="360" w:lineRule="auto"/>
        <w:ind w:left="360" w:firstLine="348"/>
        <w:jc w:val="both"/>
      </w:pPr>
      <w:r w:rsidRPr="00950F10">
        <w:t>Obecnie Wzgórze św</w:t>
      </w:r>
      <w:r w:rsidR="0059795E">
        <w:t>.</w:t>
      </w:r>
      <w:r w:rsidRPr="00950F10">
        <w:t xml:space="preserve"> Wojciecha jest zielonym i historycznym połączeniem między Cytadelą a Starym Rynkiem, swoistym miejscem spacerowym. Jest to miejsce szczególne dla Poznania i nie należy osłabiać jego wartości na rzecz interesu wąskiej grupy (dewelopera) i chęci zysku. </w:t>
      </w:r>
      <w:r w:rsidR="00950F10" w:rsidRPr="00950F10">
        <w:t>Miejsce</w:t>
      </w:r>
      <w:r w:rsidRPr="00950F10">
        <w:t xml:space="preserve"> powinno podlegać ochronie a nie zabudowywaniu. Okolice zapełniają się kolejnymi budynkami. W ten </w:t>
      </w:r>
      <w:r w:rsidR="005F25C7" w:rsidRPr="00950F10">
        <w:t>sposób</w:t>
      </w:r>
      <w:r w:rsidRPr="00950F10">
        <w:t xml:space="preserve"> centrum staje sie coraz mniej atrakcyjne dla </w:t>
      </w:r>
      <w:r w:rsidR="005F25C7" w:rsidRPr="00950F10">
        <w:t>mieszkańców</w:t>
      </w:r>
      <w:r w:rsidRPr="00950F10">
        <w:t>. Nie może tak być, że każdy w</w:t>
      </w:r>
      <w:r w:rsidR="00950F10" w:rsidRPr="00950F10">
        <w:t xml:space="preserve">olny skrawek jest zabudowywany. </w:t>
      </w:r>
      <w:r w:rsidRPr="00950F10">
        <w:t>Zważywszy na postępujące ocieplenie klimatu ważne jest zachowanie zielonych terenów,</w:t>
      </w:r>
      <w:r w:rsidR="005F25C7">
        <w:t xml:space="preserve"> z pięknym </w:t>
      </w:r>
      <w:proofErr w:type="spellStart"/>
      <w:r w:rsidR="005F25C7">
        <w:t>starodrzwiem</w:t>
      </w:r>
      <w:proofErr w:type="spellEnd"/>
      <w:r w:rsidR="005F25C7">
        <w:t>,</w:t>
      </w:r>
      <w:r w:rsidRPr="00950F10">
        <w:t xml:space="preserve"> </w:t>
      </w:r>
      <w:r w:rsidR="00950F10" w:rsidRPr="00950F10">
        <w:t>szczególnie w dużych miastach.</w:t>
      </w:r>
      <w:r w:rsidR="00950F10" w:rsidRPr="00950F10">
        <w:br/>
      </w:r>
      <w:r w:rsidRPr="00950F10">
        <w:t>Władze miasta z jednej strony zastanawiają się jak rozwiązać problem ucieczki mieszkańców z centrum Poznania (przykładem może być ul. A. Fredry)</w:t>
      </w:r>
      <w:r w:rsidR="00950F10" w:rsidRPr="00950F10">
        <w:t xml:space="preserve">, z drugiej zaś </w:t>
      </w:r>
      <w:r w:rsidRPr="00950F10">
        <w:t xml:space="preserve">zniechęcają </w:t>
      </w:r>
      <w:r w:rsidR="00950F10" w:rsidRPr="00950F10">
        <w:t>do pozostania w śródmieściu.  </w:t>
      </w:r>
      <w:r w:rsidRPr="00950F10">
        <w:t xml:space="preserve">Zachowajmy ten teren i </w:t>
      </w:r>
      <w:proofErr w:type="spellStart"/>
      <w:r w:rsidRPr="00950F10">
        <w:t>zrewitalizujmy</w:t>
      </w:r>
      <w:proofErr w:type="spellEnd"/>
      <w:r w:rsidRPr="00950F10">
        <w:t xml:space="preserve"> jako niewielki skrawe</w:t>
      </w:r>
      <w:r w:rsidR="00950F10" w:rsidRPr="00950F10">
        <w:t xml:space="preserve">k zieleni z pięknym rysem tradycji. </w:t>
      </w:r>
      <w:r w:rsidRPr="00950F10">
        <w:t>Nie marnujmy potencjału miasta jako przyjaznego ludziom</w:t>
      </w:r>
      <w:r w:rsidR="00950F10" w:rsidRPr="00950F10">
        <w:t>,</w:t>
      </w:r>
      <w:r w:rsidRPr="00950F10">
        <w:t xml:space="preserve"> a nie tylko deweloperom.</w:t>
      </w:r>
    </w:p>
    <w:p w:rsidR="00CC7A03" w:rsidRDefault="0059795E" w:rsidP="0059795E">
      <w:pPr>
        <w:ind w:left="5316" w:firstLine="348"/>
        <w:jc w:val="both"/>
        <w:rPr>
          <w:rFonts w:ascii="Times New Roman" w:hAnsi="Times New Roman" w:cs="Times New Roman"/>
          <w:sz w:val="24"/>
          <w:szCs w:val="24"/>
        </w:rPr>
      </w:pPr>
      <w:r>
        <w:rPr>
          <w:rFonts w:ascii="Times New Roman" w:hAnsi="Times New Roman" w:cs="Times New Roman"/>
          <w:sz w:val="24"/>
          <w:szCs w:val="24"/>
        </w:rPr>
        <w:t>Z poważaniem,</w:t>
      </w:r>
    </w:p>
    <w:p w:rsidR="0059795E" w:rsidRPr="00950F10" w:rsidRDefault="0059795E" w:rsidP="00950F10">
      <w:pPr>
        <w:ind w:left="360"/>
        <w:jc w:val="both"/>
        <w:rPr>
          <w:rFonts w:ascii="Times New Roman" w:hAnsi="Times New Roman" w:cs="Times New Roman"/>
          <w:sz w:val="24"/>
          <w:szCs w:val="24"/>
        </w:rPr>
      </w:pPr>
    </w:p>
    <w:p w:rsidR="006E5EC8" w:rsidRPr="00950F10" w:rsidRDefault="006E5EC8" w:rsidP="00950F10">
      <w:pPr>
        <w:jc w:val="both"/>
        <w:rPr>
          <w:rFonts w:ascii="Times New Roman" w:hAnsi="Times New Roman" w:cs="Times New Roman"/>
          <w:sz w:val="24"/>
          <w:szCs w:val="24"/>
        </w:rPr>
      </w:pPr>
    </w:p>
    <w:sectPr w:rsidR="006E5EC8" w:rsidRPr="00950F10" w:rsidSect="001009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B4C8E"/>
    <w:multiLevelType w:val="hybridMultilevel"/>
    <w:tmpl w:val="57B63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75520D9"/>
    <w:multiLevelType w:val="hybridMultilevel"/>
    <w:tmpl w:val="878A2498"/>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53EB32E9"/>
    <w:multiLevelType w:val="hybridMultilevel"/>
    <w:tmpl w:val="B95A470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55776D1B"/>
    <w:multiLevelType w:val="hybridMultilevel"/>
    <w:tmpl w:val="D8BC5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2EF345E"/>
    <w:multiLevelType w:val="hybridMultilevel"/>
    <w:tmpl w:val="7CAA090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68861CA0"/>
    <w:multiLevelType w:val="hybridMultilevel"/>
    <w:tmpl w:val="AD7015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6A760095"/>
    <w:multiLevelType w:val="hybridMultilevel"/>
    <w:tmpl w:val="294A63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B950121"/>
    <w:multiLevelType w:val="hybridMultilevel"/>
    <w:tmpl w:val="832CB8C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74CA302A"/>
    <w:multiLevelType w:val="hybridMultilevel"/>
    <w:tmpl w:val="2158ABB4"/>
    <w:lvl w:ilvl="0" w:tplc="777427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6805757"/>
    <w:multiLevelType w:val="hybridMultilevel"/>
    <w:tmpl w:val="BC90709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9"/>
  </w:num>
  <w:num w:numId="4">
    <w:abstractNumId w:val="6"/>
  </w:num>
  <w:num w:numId="5">
    <w:abstractNumId w:val="5"/>
  </w:num>
  <w:num w:numId="6">
    <w:abstractNumId w:val="7"/>
  </w:num>
  <w:num w:numId="7">
    <w:abstractNumId w:val="8"/>
  </w:num>
  <w:num w:numId="8">
    <w:abstractNumId w:val="3"/>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7962"/>
    <w:rsid w:val="00005F02"/>
    <w:rsid w:val="00016D89"/>
    <w:rsid w:val="000B5D2C"/>
    <w:rsid w:val="000C07D2"/>
    <w:rsid w:val="001009B8"/>
    <w:rsid w:val="00181909"/>
    <w:rsid w:val="00245233"/>
    <w:rsid w:val="00267563"/>
    <w:rsid w:val="0028238E"/>
    <w:rsid w:val="002B2856"/>
    <w:rsid w:val="00312B8C"/>
    <w:rsid w:val="00340901"/>
    <w:rsid w:val="003568DB"/>
    <w:rsid w:val="00361B76"/>
    <w:rsid w:val="003C1289"/>
    <w:rsid w:val="003D16CD"/>
    <w:rsid w:val="003E156B"/>
    <w:rsid w:val="004458B5"/>
    <w:rsid w:val="0048074D"/>
    <w:rsid w:val="004B1A18"/>
    <w:rsid w:val="004B494C"/>
    <w:rsid w:val="004E3CAA"/>
    <w:rsid w:val="0052037D"/>
    <w:rsid w:val="0052259A"/>
    <w:rsid w:val="00532E79"/>
    <w:rsid w:val="00576024"/>
    <w:rsid w:val="005779DD"/>
    <w:rsid w:val="0059795E"/>
    <w:rsid w:val="005B7914"/>
    <w:rsid w:val="005F25C7"/>
    <w:rsid w:val="00695E30"/>
    <w:rsid w:val="006D537C"/>
    <w:rsid w:val="006D6B20"/>
    <w:rsid w:val="006E5EC8"/>
    <w:rsid w:val="00736D82"/>
    <w:rsid w:val="00737962"/>
    <w:rsid w:val="00794AC7"/>
    <w:rsid w:val="007C1A83"/>
    <w:rsid w:val="00804932"/>
    <w:rsid w:val="008457C3"/>
    <w:rsid w:val="00900504"/>
    <w:rsid w:val="00923113"/>
    <w:rsid w:val="00950F10"/>
    <w:rsid w:val="009731DC"/>
    <w:rsid w:val="009748AF"/>
    <w:rsid w:val="00981181"/>
    <w:rsid w:val="00A22B2F"/>
    <w:rsid w:val="00A475C4"/>
    <w:rsid w:val="00A730B0"/>
    <w:rsid w:val="00A77F6B"/>
    <w:rsid w:val="00A91653"/>
    <w:rsid w:val="00AF23E3"/>
    <w:rsid w:val="00B55ADE"/>
    <w:rsid w:val="00BD5A98"/>
    <w:rsid w:val="00BF3B0E"/>
    <w:rsid w:val="00BF69F5"/>
    <w:rsid w:val="00C77B60"/>
    <w:rsid w:val="00C815BE"/>
    <w:rsid w:val="00C900B9"/>
    <w:rsid w:val="00CA3B78"/>
    <w:rsid w:val="00CA6220"/>
    <w:rsid w:val="00CB0EB2"/>
    <w:rsid w:val="00CC7A03"/>
    <w:rsid w:val="00CF397A"/>
    <w:rsid w:val="00D07E63"/>
    <w:rsid w:val="00D25804"/>
    <w:rsid w:val="00D31123"/>
    <w:rsid w:val="00D33A28"/>
    <w:rsid w:val="00DC313E"/>
    <w:rsid w:val="00DD2954"/>
    <w:rsid w:val="00E216BA"/>
    <w:rsid w:val="00E30804"/>
    <w:rsid w:val="00E70A3E"/>
    <w:rsid w:val="00EA7221"/>
    <w:rsid w:val="00EB07BA"/>
    <w:rsid w:val="00EB2AD9"/>
    <w:rsid w:val="00F018F9"/>
    <w:rsid w:val="00F10E73"/>
    <w:rsid w:val="00FC7E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9B8"/>
  </w:style>
  <w:style w:type="paragraph" w:styleId="Nagwek2">
    <w:name w:val="heading 2"/>
    <w:basedOn w:val="Normalny"/>
    <w:next w:val="Normalny"/>
    <w:link w:val="Nagwek2Znak"/>
    <w:qFormat/>
    <w:rsid w:val="00D25804"/>
    <w:pPr>
      <w:keepNext/>
      <w:spacing w:after="0" w:line="360" w:lineRule="auto"/>
      <w:outlineLvl w:val="1"/>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25804"/>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D25804"/>
    <w:pPr>
      <w:ind w:left="720"/>
      <w:contextualSpacing/>
    </w:pPr>
  </w:style>
  <w:style w:type="character" w:styleId="Pogrubienie">
    <w:name w:val="Strong"/>
    <w:basedOn w:val="Domylnaczcionkaakapitu"/>
    <w:uiPriority w:val="22"/>
    <w:qFormat/>
    <w:rsid w:val="00804932"/>
    <w:rPr>
      <w:b/>
      <w:bCs/>
    </w:rPr>
  </w:style>
  <w:style w:type="paragraph" w:styleId="NormalnyWeb">
    <w:name w:val="Normal (Web)"/>
    <w:basedOn w:val="Normalny"/>
    <w:uiPriority w:val="99"/>
    <w:unhideWhenUsed/>
    <w:rsid w:val="008049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5225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899680">
      <w:bodyDiv w:val="1"/>
      <w:marLeft w:val="0"/>
      <w:marRight w:val="0"/>
      <w:marTop w:val="0"/>
      <w:marBottom w:val="0"/>
      <w:divBdr>
        <w:top w:val="none" w:sz="0" w:space="0" w:color="auto"/>
        <w:left w:val="none" w:sz="0" w:space="0" w:color="auto"/>
        <w:bottom w:val="none" w:sz="0" w:space="0" w:color="auto"/>
        <w:right w:val="none" w:sz="0" w:space="0" w:color="auto"/>
      </w:divBdr>
    </w:div>
    <w:div w:id="771246665">
      <w:bodyDiv w:val="1"/>
      <w:marLeft w:val="0"/>
      <w:marRight w:val="0"/>
      <w:marTop w:val="0"/>
      <w:marBottom w:val="0"/>
      <w:divBdr>
        <w:top w:val="none" w:sz="0" w:space="0" w:color="auto"/>
        <w:left w:val="none" w:sz="0" w:space="0" w:color="auto"/>
        <w:bottom w:val="none" w:sz="0" w:space="0" w:color="auto"/>
        <w:right w:val="none" w:sz="0" w:space="0" w:color="auto"/>
      </w:divBdr>
    </w:div>
    <w:div w:id="1421025413">
      <w:bodyDiv w:val="1"/>
      <w:marLeft w:val="0"/>
      <w:marRight w:val="0"/>
      <w:marTop w:val="0"/>
      <w:marBottom w:val="0"/>
      <w:divBdr>
        <w:top w:val="none" w:sz="0" w:space="0" w:color="auto"/>
        <w:left w:val="none" w:sz="0" w:space="0" w:color="auto"/>
        <w:bottom w:val="none" w:sz="0" w:space="0" w:color="auto"/>
        <w:right w:val="none" w:sz="0" w:space="0" w:color="auto"/>
      </w:divBdr>
      <w:divsChild>
        <w:div w:id="71204062">
          <w:marLeft w:val="0"/>
          <w:marRight w:val="0"/>
          <w:marTop w:val="0"/>
          <w:marBottom w:val="0"/>
          <w:divBdr>
            <w:top w:val="none" w:sz="0" w:space="0" w:color="auto"/>
            <w:left w:val="none" w:sz="0" w:space="0" w:color="auto"/>
            <w:bottom w:val="none" w:sz="0" w:space="0" w:color="auto"/>
            <w:right w:val="none" w:sz="0" w:space="0" w:color="auto"/>
          </w:divBdr>
        </w:div>
        <w:div w:id="211621533">
          <w:marLeft w:val="0"/>
          <w:marRight w:val="0"/>
          <w:marTop w:val="0"/>
          <w:marBottom w:val="0"/>
          <w:divBdr>
            <w:top w:val="none" w:sz="0" w:space="0" w:color="auto"/>
            <w:left w:val="none" w:sz="0" w:space="0" w:color="auto"/>
            <w:bottom w:val="none" w:sz="0" w:space="0" w:color="auto"/>
            <w:right w:val="none" w:sz="0" w:space="0" w:color="auto"/>
          </w:divBdr>
        </w:div>
        <w:div w:id="70548036">
          <w:marLeft w:val="0"/>
          <w:marRight w:val="0"/>
          <w:marTop w:val="0"/>
          <w:marBottom w:val="0"/>
          <w:divBdr>
            <w:top w:val="none" w:sz="0" w:space="0" w:color="auto"/>
            <w:left w:val="none" w:sz="0" w:space="0" w:color="auto"/>
            <w:bottom w:val="none" w:sz="0" w:space="0" w:color="auto"/>
            <w:right w:val="none" w:sz="0" w:space="0" w:color="auto"/>
          </w:divBdr>
        </w:div>
        <w:div w:id="781144578">
          <w:marLeft w:val="0"/>
          <w:marRight w:val="0"/>
          <w:marTop w:val="0"/>
          <w:marBottom w:val="0"/>
          <w:divBdr>
            <w:top w:val="none" w:sz="0" w:space="0" w:color="auto"/>
            <w:left w:val="none" w:sz="0" w:space="0" w:color="auto"/>
            <w:bottom w:val="none" w:sz="0" w:space="0" w:color="auto"/>
            <w:right w:val="none" w:sz="0" w:space="0" w:color="auto"/>
          </w:divBdr>
        </w:div>
        <w:div w:id="1093015799">
          <w:marLeft w:val="0"/>
          <w:marRight w:val="0"/>
          <w:marTop w:val="0"/>
          <w:marBottom w:val="0"/>
          <w:divBdr>
            <w:top w:val="none" w:sz="0" w:space="0" w:color="auto"/>
            <w:left w:val="none" w:sz="0" w:space="0" w:color="auto"/>
            <w:bottom w:val="none" w:sz="0" w:space="0" w:color="auto"/>
            <w:right w:val="none" w:sz="0" w:space="0" w:color="auto"/>
          </w:divBdr>
        </w:div>
        <w:div w:id="1022707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etywojciech.archpoznan.pl/krypta/niegolewski.html" TargetMode="External"/><Relationship Id="rId13" Type="http://schemas.openxmlformats.org/officeDocument/2006/relationships/hyperlink" Target="http://www.swietywojciech.archpoznan.pl/krypta/poradowski.html" TargetMode="External"/><Relationship Id="rId18" Type="http://schemas.openxmlformats.org/officeDocument/2006/relationships/hyperlink" Target="https://pl.wikipedia.org/wiki/Stanis%C5%82aw_Kolanowski" TargetMode="External"/><Relationship Id="rId26" Type="http://schemas.openxmlformats.org/officeDocument/2006/relationships/hyperlink" Target="https://pl.wikipedia.org/wiki/W%C5%82adys%C5%82aw_Marcinkowski" TargetMode="External"/><Relationship Id="rId3" Type="http://schemas.openxmlformats.org/officeDocument/2006/relationships/settings" Target="settings.xml"/><Relationship Id="rId21" Type="http://schemas.openxmlformats.org/officeDocument/2006/relationships/hyperlink" Target="https://pl.wikipedia.org/wiki/1831" TargetMode="External"/><Relationship Id="rId7" Type="http://schemas.openxmlformats.org/officeDocument/2006/relationships/hyperlink" Target="http://www.swietywojciech.archpoznan.pl/krypta/kosinski.html" TargetMode="External"/><Relationship Id="rId12" Type="http://schemas.openxmlformats.org/officeDocument/2006/relationships/hyperlink" Target="http://www.swietywojciech.archpoznan.pl/krypta/szeligowski.html" TargetMode="External"/><Relationship Id="rId17" Type="http://schemas.openxmlformats.org/officeDocument/2006/relationships/hyperlink" Target="https://pl.wikipedia.org/wiki/Marceli_Motty" TargetMode="External"/><Relationship Id="rId25" Type="http://schemas.openxmlformats.org/officeDocument/2006/relationships/hyperlink" Target="https://pl.wikipedia.org/wiki/Kotlin_%28wojew%C3%B3dztwo_wielkopolskie%29" TargetMode="External"/><Relationship Id="rId2" Type="http://schemas.openxmlformats.org/officeDocument/2006/relationships/styles" Target="styles.xml"/><Relationship Id="rId16" Type="http://schemas.openxmlformats.org/officeDocument/2006/relationships/hyperlink" Target="https://pl.wikipedia.org/wiki/Kasztanowiec_zwyczajny" TargetMode="External"/><Relationship Id="rId20" Type="http://schemas.openxmlformats.org/officeDocument/2006/relationships/hyperlink" Target="https://pl.wikipedia.org/wiki/Cholera" TargetMode="External"/><Relationship Id="rId29" Type="http://schemas.openxmlformats.org/officeDocument/2006/relationships/hyperlink" Target="https://pl.wikipedia.org/wiki/XIX_wiek" TargetMode="External"/><Relationship Id="rId1" Type="http://schemas.openxmlformats.org/officeDocument/2006/relationships/numbering" Target="numbering.xml"/><Relationship Id="rId6" Type="http://schemas.openxmlformats.org/officeDocument/2006/relationships/hyperlink" Target="http://www.swietywojciech.archpoznan.pl/krypta/wybicki.html" TargetMode="External"/><Relationship Id="rId11" Type="http://schemas.openxmlformats.org/officeDocument/2006/relationships/hyperlink" Target="http://www.swietywojciech.archpoznan.pl/krypta/swiecicki.html" TargetMode="External"/><Relationship Id="rId24" Type="http://schemas.openxmlformats.org/officeDocument/2006/relationships/hyperlink" Target="https://pl.wikipedia.org/wiki/1771" TargetMode="External"/><Relationship Id="rId5" Type="http://schemas.openxmlformats.org/officeDocument/2006/relationships/hyperlink" Target="http://www.swietywojciech.archpoznan.pl/krypta/marcinkowski.html" TargetMode="External"/><Relationship Id="rId15" Type="http://schemas.openxmlformats.org/officeDocument/2006/relationships/hyperlink" Target="https://pl.wikipedia.org/wiki/Lipa" TargetMode="External"/><Relationship Id="rId23" Type="http://schemas.openxmlformats.org/officeDocument/2006/relationships/hyperlink" Target="https://pl.wikipedia.org/wiki/Barok" TargetMode="External"/><Relationship Id="rId28" Type="http://schemas.openxmlformats.org/officeDocument/2006/relationships/hyperlink" Target="https://pl.wikipedia.org/wiki/Sztuka_sepulkralna" TargetMode="External"/><Relationship Id="rId10" Type="http://schemas.openxmlformats.org/officeDocument/2006/relationships/hyperlink" Target="http://www.swietywojciech.archpoznan.pl/krypta/gieburowski.html" TargetMode="External"/><Relationship Id="rId19" Type="http://schemas.openxmlformats.org/officeDocument/2006/relationships/hyperlink" Target="https://pl.wikipedia.org/wiki/Epidemi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ietywojciech.archpoznan.pl/krypta/nowowiejski.html" TargetMode="External"/><Relationship Id="rId14" Type="http://schemas.openxmlformats.org/officeDocument/2006/relationships/hyperlink" Target="http://www.swietywojciech.archpoznan.pl/krypta/dabrowski.html" TargetMode="External"/><Relationship Id="rId22" Type="http://schemas.openxmlformats.org/officeDocument/2006/relationships/hyperlink" Target="https://pl.wikipedia.org/wiki/1873" TargetMode="External"/><Relationship Id="rId27" Type="http://schemas.openxmlformats.org/officeDocument/2006/relationships/hyperlink" Target="https://pl.wikipedia.org/wiki/Pary%C5%BC"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TotalTime>
  <Pages>8</Pages>
  <Words>2553</Words>
  <Characters>15320</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23</cp:revision>
  <dcterms:created xsi:type="dcterms:W3CDTF">2016-10-20T17:49:00Z</dcterms:created>
  <dcterms:modified xsi:type="dcterms:W3CDTF">2016-11-08T22:18:00Z</dcterms:modified>
</cp:coreProperties>
</file>